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9438C3B" w:rsidR="00D00715" w:rsidRDefault="00077253" w:rsidP="00D00715">
      <w:pPr>
        <w:rPr>
          <w:rFonts w:ascii="Tahoma" w:hAnsi="Tahoma"/>
        </w:rPr>
      </w:pPr>
      <w:r w:rsidRPr="00757CA2">
        <w:rPr>
          <w:noProof/>
          <w:highlight w:val="yellow"/>
        </w:rPr>
        <w:drawing>
          <wp:inline distT="0" distB="0" distL="0" distR="0" wp14:anchorId="6F6785A1" wp14:editId="717E554A">
            <wp:extent cx="5760720" cy="1123315"/>
            <wp:effectExtent l="0" t="0" r="0" b="63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551B35" w14:paraId="73DD93E1" w14:textId="77777777" w:rsidTr="00273B65">
        <w:tc>
          <w:tcPr>
            <w:tcW w:w="1417" w:type="dxa"/>
            <w:tcBorders>
              <w:top w:val="nil"/>
              <w:left w:val="nil"/>
              <w:bottom w:val="single" w:sz="4" w:space="0" w:color="auto"/>
              <w:right w:val="nil"/>
            </w:tcBorders>
          </w:tcPr>
          <w:p w14:paraId="598E635E" w14:textId="77777777" w:rsidR="00D233B6" w:rsidRDefault="00D233B6" w:rsidP="00DD7E07">
            <w:pPr>
              <w:pStyle w:val="aa"/>
              <w:rPr>
                <w:rFonts w:ascii="Tahoma" w:hAnsi="Tahoma" w:cs="Tahoma"/>
                <w:sz w:val="24"/>
                <w:szCs w:val="24"/>
              </w:rPr>
            </w:pPr>
          </w:p>
          <w:p w14:paraId="0A3A3393" w14:textId="7D502EF9" w:rsidR="00DD7E07" w:rsidRPr="00AE06A5" w:rsidRDefault="00717ADF" w:rsidP="0069574F">
            <w:pPr>
              <w:pStyle w:val="aa"/>
              <w:rPr>
                <w:rFonts w:ascii="Tahoma" w:hAnsi="Tahoma" w:cs="Tahoma"/>
                <w:sz w:val="24"/>
                <w:szCs w:val="24"/>
              </w:rPr>
            </w:pPr>
            <w:r>
              <w:rPr>
                <w:rFonts w:ascii="Tahoma" w:hAnsi="Tahoma" w:cs="Tahoma"/>
                <w:sz w:val="24"/>
                <w:szCs w:val="24"/>
              </w:rPr>
              <w:t>1</w:t>
            </w:r>
            <w:r w:rsidR="00250E04">
              <w:rPr>
                <w:rFonts w:ascii="Tahoma" w:hAnsi="Tahoma" w:cs="Tahoma"/>
                <w:sz w:val="24"/>
                <w:szCs w:val="24"/>
              </w:rPr>
              <w:t>0</w:t>
            </w:r>
            <w:r>
              <w:rPr>
                <w:rFonts w:ascii="Tahoma" w:hAnsi="Tahoma" w:cs="Tahoma"/>
                <w:sz w:val="24"/>
                <w:szCs w:val="24"/>
              </w:rPr>
              <w:t>.12</w:t>
            </w:r>
            <w:r w:rsidR="00077253">
              <w:rPr>
                <w:rFonts w:ascii="Tahoma" w:hAnsi="Tahoma" w:cs="Tahoma"/>
                <w:sz w:val="24"/>
                <w:szCs w:val="24"/>
              </w:rPr>
              <w:t>.2024</w:t>
            </w:r>
          </w:p>
        </w:tc>
        <w:tc>
          <w:tcPr>
            <w:tcW w:w="391" w:type="dxa"/>
          </w:tcPr>
          <w:p w14:paraId="2D7E86DB" w14:textId="0083A615" w:rsidR="0057504A" w:rsidRPr="00AE06A5" w:rsidRDefault="0057504A" w:rsidP="0057504A">
            <w:pPr>
              <w:pStyle w:val="aa"/>
              <w:rPr>
                <w:rFonts w:ascii="Tahoma" w:hAnsi="Tahoma" w:cs="Tahoma"/>
                <w:sz w:val="24"/>
                <w:szCs w:val="24"/>
              </w:rPr>
            </w:pPr>
          </w:p>
        </w:tc>
        <w:tc>
          <w:tcPr>
            <w:tcW w:w="2726" w:type="dxa"/>
            <w:tcBorders>
              <w:top w:val="nil"/>
              <w:left w:val="nil"/>
              <w:bottom w:val="single" w:sz="4" w:space="0" w:color="auto"/>
              <w:right w:val="nil"/>
            </w:tcBorders>
          </w:tcPr>
          <w:p w14:paraId="6C7EC88A" w14:textId="77777777" w:rsidR="0057504A" w:rsidRDefault="0057504A" w:rsidP="00AE06A5">
            <w:pPr>
              <w:ind w:firstLine="708"/>
              <w:rPr>
                <w:rFonts w:ascii="Tahoma" w:hAnsi="Tahoma" w:cs="Tahoma"/>
                <w:lang w:eastAsia="en-US"/>
              </w:rPr>
            </w:pPr>
          </w:p>
          <w:p w14:paraId="5B183140" w14:textId="5BD74F40" w:rsidR="003F57B9" w:rsidRPr="00AE06A5" w:rsidRDefault="003F57B9" w:rsidP="007332D2">
            <w:pPr>
              <w:ind w:firstLine="708"/>
              <w:rPr>
                <w:rFonts w:ascii="Tahoma" w:hAnsi="Tahoma" w:cs="Tahoma"/>
                <w:lang w:eastAsia="en-US"/>
              </w:rPr>
            </w:pPr>
            <w:r>
              <w:rPr>
                <w:rFonts w:ascii="Tahoma" w:hAnsi="Tahoma" w:cs="Tahoma"/>
                <w:lang w:eastAsia="en-US"/>
              </w:rPr>
              <w:t>№</w:t>
            </w:r>
            <w:r w:rsidR="00594BF2">
              <w:rPr>
                <w:rFonts w:ascii="Tahoma" w:hAnsi="Tahoma" w:cs="Tahoma"/>
                <w:lang w:eastAsia="en-US"/>
              </w:rPr>
              <w:t xml:space="preserve"> </w:t>
            </w:r>
            <w:r w:rsidR="007332D2">
              <w:rPr>
                <w:rFonts w:ascii="Tahoma" w:hAnsi="Tahoma" w:cs="Tahoma"/>
                <w:lang w:eastAsia="en-US"/>
              </w:rPr>
              <w:t>КРП/</w:t>
            </w:r>
            <w:r w:rsidR="00250E04">
              <w:rPr>
                <w:rFonts w:ascii="Tahoma" w:hAnsi="Tahoma" w:cs="Tahoma"/>
                <w:lang w:eastAsia="en-US"/>
              </w:rPr>
              <w:t>1</w:t>
            </w:r>
            <w:r w:rsidR="007332D2">
              <w:rPr>
                <w:rFonts w:ascii="Tahoma" w:hAnsi="Tahoma" w:cs="Tahoma"/>
                <w:lang w:eastAsia="en-US"/>
              </w:rPr>
              <w:t>0</w:t>
            </w:r>
            <w:r w:rsidR="00250E04">
              <w:rPr>
                <w:rFonts w:ascii="Tahoma" w:hAnsi="Tahoma" w:cs="Tahoma"/>
                <w:lang w:eastAsia="en-US"/>
              </w:rPr>
              <w:t>9</w:t>
            </w:r>
            <w:r w:rsidR="00717ADF">
              <w:rPr>
                <w:rFonts w:ascii="Tahoma" w:hAnsi="Tahoma" w:cs="Tahoma"/>
                <w:lang w:eastAsia="en-US"/>
              </w:rPr>
              <w:t>.1</w:t>
            </w:r>
            <w:bookmarkStart w:id="0" w:name="_GoBack"/>
            <w:bookmarkEnd w:id="0"/>
          </w:p>
        </w:tc>
        <w:tc>
          <w:tcPr>
            <w:tcW w:w="6098" w:type="dxa"/>
          </w:tcPr>
          <w:p w14:paraId="32AEB835" w14:textId="77777777" w:rsidR="0057504A" w:rsidRPr="00551B35" w:rsidRDefault="0057504A" w:rsidP="0057504A">
            <w:pPr>
              <w:pStyle w:val="aa"/>
              <w:rPr>
                <w:rFonts w:ascii="Tahoma" w:hAnsi="Tahoma" w:cs="Tahoma"/>
                <w:sz w:val="24"/>
                <w:szCs w:val="24"/>
              </w:rPr>
            </w:pPr>
          </w:p>
        </w:tc>
      </w:tr>
      <w:tr w:rsidR="0057504A" w:rsidRPr="00551B35"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551B35" w:rsidRDefault="0057504A" w:rsidP="0057504A">
            <w:pPr>
              <w:pStyle w:val="aa"/>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551B35" w:rsidRDefault="0057504A" w:rsidP="0057504A">
            <w:pPr>
              <w:pStyle w:val="aa"/>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551B35" w:rsidRDefault="0057504A" w:rsidP="0057504A">
            <w:pPr>
              <w:pStyle w:val="aa"/>
              <w:rPr>
                <w:rFonts w:ascii="Tahoma" w:hAnsi="Tahoma" w:cs="Tahoma"/>
                <w:sz w:val="24"/>
                <w:szCs w:val="24"/>
              </w:rPr>
            </w:pPr>
          </w:p>
        </w:tc>
      </w:tr>
    </w:tbl>
    <w:p w14:paraId="3387D7D4" w14:textId="77777777" w:rsidR="002C63D3" w:rsidRPr="00551B35" w:rsidRDefault="002C63D3" w:rsidP="002B072A">
      <w:pPr>
        <w:pStyle w:val="aa"/>
        <w:tabs>
          <w:tab w:val="left" w:pos="6237"/>
        </w:tabs>
        <w:ind w:left="5812"/>
        <w:jc w:val="both"/>
        <w:rPr>
          <w:rFonts w:ascii="Tahoma" w:hAnsi="Tahoma" w:cs="Tahoma"/>
          <w:sz w:val="24"/>
          <w:szCs w:val="24"/>
        </w:rPr>
      </w:pPr>
    </w:p>
    <w:p w14:paraId="01F7296B" w14:textId="29A68902" w:rsidR="00273B65" w:rsidRPr="00551B35" w:rsidRDefault="00273B65" w:rsidP="002B072A">
      <w:pPr>
        <w:pStyle w:val="aa"/>
        <w:tabs>
          <w:tab w:val="left" w:pos="6237"/>
        </w:tabs>
        <w:ind w:left="5812"/>
        <w:jc w:val="both"/>
        <w:rPr>
          <w:rStyle w:val="a7"/>
          <w:rFonts w:ascii="Tahoma" w:hAnsi="Tahoma" w:cs="Tahoma"/>
          <w:color w:val="auto"/>
          <w:sz w:val="24"/>
          <w:szCs w:val="24"/>
          <w:u w:val="none"/>
        </w:rPr>
      </w:pPr>
      <w:r w:rsidRPr="00551B35">
        <w:rPr>
          <w:rFonts w:ascii="Tahoma" w:hAnsi="Tahoma" w:cs="Tahoma"/>
          <w:sz w:val="24"/>
          <w:szCs w:val="24"/>
        </w:rPr>
        <w:t xml:space="preserve">Размещается </w:t>
      </w:r>
      <w:r w:rsidR="002B072A" w:rsidRPr="00551B35">
        <w:rPr>
          <w:rFonts w:ascii="Tahoma" w:hAnsi="Tahoma" w:cs="Tahoma"/>
          <w:sz w:val="24"/>
          <w:szCs w:val="24"/>
        </w:rPr>
        <w:t>в системе</w:t>
      </w:r>
      <w:r w:rsidR="002B072A" w:rsidRPr="00551B35">
        <w:rPr>
          <w:rFonts w:ascii="Tahoma" w:hAnsi="Tahoma" w:cs="Tahoma"/>
          <w:b/>
          <w:bCs/>
          <w:sz w:val="24"/>
          <w:szCs w:val="24"/>
        </w:rPr>
        <w:t xml:space="preserve"> </w:t>
      </w:r>
      <w:r w:rsidR="002B072A" w:rsidRPr="00551B35">
        <w:rPr>
          <w:rFonts w:ascii="Tahoma" w:hAnsi="Tahoma" w:cs="Tahoma"/>
          <w:bCs/>
          <w:sz w:val="24"/>
          <w:szCs w:val="24"/>
        </w:rPr>
        <w:t>SAP SRM (</w:t>
      </w:r>
      <w:hyperlink r:id="rId9" w:history="1">
        <w:r w:rsidR="002B072A" w:rsidRPr="00551B35">
          <w:rPr>
            <w:rStyle w:val="a7"/>
            <w:rFonts w:ascii="Tahoma" w:hAnsi="Tahoma" w:cs="Tahoma"/>
            <w:bCs/>
            <w:sz w:val="24"/>
            <w:szCs w:val="24"/>
          </w:rPr>
          <w:t>https://srm.nornik.ru</w:t>
        </w:r>
      </w:hyperlink>
      <w:r w:rsidR="002B072A" w:rsidRPr="00551B35">
        <w:rPr>
          <w:rFonts w:ascii="Tahoma" w:hAnsi="Tahoma" w:cs="Tahoma"/>
          <w:bCs/>
          <w:sz w:val="24"/>
          <w:szCs w:val="24"/>
        </w:rPr>
        <w:t>)</w:t>
      </w:r>
    </w:p>
    <w:p w14:paraId="01FCAF36" w14:textId="77777777" w:rsidR="00273B65" w:rsidRPr="00551B35" w:rsidRDefault="00273B65" w:rsidP="00273B65">
      <w:pPr>
        <w:ind w:left="709"/>
        <w:jc w:val="center"/>
        <w:outlineLvl w:val="0"/>
        <w:rPr>
          <w:b/>
          <w:szCs w:val="24"/>
        </w:rPr>
      </w:pPr>
    </w:p>
    <w:p w14:paraId="296DF0C2" w14:textId="77777777" w:rsidR="00C75D6C" w:rsidRPr="00551B35" w:rsidRDefault="00C75D6C" w:rsidP="00C75D6C">
      <w:pPr>
        <w:jc w:val="center"/>
        <w:rPr>
          <w:rFonts w:ascii="Tahoma" w:hAnsi="Tahoma" w:cs="Tahoma"/>
          <w:b/>
          <w:szCs w:val="24"/>
        </w:rPr>
      </w:pPr>
      <w:r w:rsidRPr="00551B35">
        <w:rPr>
          <w:rFonts w:ascii="Tahoma" w:hAnsi="Tahoma" w:cs="Tahoma"/>
          <w:b/>
          <w:szCs w:val="24"/>
        </w:rPr>
        <w:t xml:space="preserve">Приглашение к участию в Закупочной процедуре открытый </w:t>
      </w:r>
    </w:p>
    <w:p w14:paraId="79BA090E" w14:textId="4B712711" w:rsidR="00C75D6C" w:rsidRPr="00551B35" w:rsidRDefault="00C75D6C" w:rsidP="00C75D6C">
      <w:pPr>
        <w:jc w:val="center"/>
        <w:rPr>
          <w:rFonts w:ascii="Tahoma" w:hAnsi="Tahoma" w:cs="Tahoma"/>
          <w:b/>
          <w:szCs w:val="24"/>
        </w:rPr>
      </w:pPr>
      <w:r w:rsidRPr="00551B35">
        <w:rPr>
          <w:rFonts w:ascii="Tahoma" w:hAnsi="Tahoma" w:cs="Tahoma"/>
          <w:b/>
          <w:szCs w:val="24"/>
        </w:rPr>
        <w:t>Тендер №</w:t>
      </w:r>
      <w:r w:rsidR="007332D2">
        <w:rPr>
          <w:rFonts w:ascii="Tahoma" w:hAnsi="Tahoma" w:cs="Tahoma"/>
          <w:b/>
          <w:szCs w:val="24"/>
        </w:rPr>
        <w:t xml:space="preserve"> КРП/10</w:t>
      </w:r>
      <w:r w:rsidR="00250E04">
        <w:rPr>
          <w:rFonts w:ascii="Tahoma" w:hAnsi="Tahoma" w:cs="Tahoma"/>
          <w:b/>
          <w:szCs w:val="24"/>
        </w:rPr>
        <w:t>9</w:t>
      </w:r>
    </w:p>
    <w:p w14:paraId="4C1D2A24" w14:textId="77777777" w:rsidR="00273B65" w:rsidRPr="00077253" w:rsidRDefault="00273B65" w:rsidP="00273B65">
      <w:pPr>
        <w:ind w:left="709"/>
        <w:jc w:val="center"/>
        <w:outlineLvl w:val="0"/>
        <w:rPr>
          <w:rFonts w:ascii="Tahoma" w:hAnsi="Tahoma" w:cs="Tahoma"/>
          <w:b/>
          <w:sz w:val="22"/>
          <w:szCs w:val="22"/>
        </w:rPr>
      </w:pPr>
    </w:p>
    <w:p w14:paraId="786B5EFF" w14:textId="036A1942" w:rsidR="00077253" w:rsidRPr="00077253" w:rsidRDefault="00077253" w:rsidP="00E765E0">
      <w:pPr>
        <w:ind w:firstLine="708"/>
        <w:rPr>
          <w:rFonts w:ascii="Tahoma" w:hAnsi="Tahoma" w:cs="Tahoma"/>
          <w:sz w:val="22"/>
          <w:szCs w:val="22"/>
        </w:rPr>
      </w:pPr>
      <w:r w:rsidRPr="00077253">
        <w:rPr>
          <w:rFonts w:ascii="Tahoma" w:hAnsi="Tahoma" w:cs="Tahoma"/>
          <w:sz w:val="22"/>
          <w:szCs w:val="22"/>
        </w:rPr>
        <w:t>АО «К</w:t>
      </w:r>
      <w:r w:rsidR="00273B65" w:rsidRPr="00077253">
        <w:rPr>
          <w:rFonts w:ascii="Tahoma" w:hAnsi="Tahoma" w:cs="Tahoma"/>
          <w:sz w:val="22"/>
          <w:szCs w:val="22"/>
        </w:rPr>
        <w:t>РП» приглашает Вас принять участие в следующей открытой Закупочной процедуре: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953"/>
      </w:tblGrid>
      <w:tr w:rsidR="00077253" w:rsidRPr="00077253" w14:paraId="65F14DE5" w14:textId="77777777" w:rsidTr="00E75FE7">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5DD9462"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09241C0" w14:textId="7F32F0DC" w:rsidR="00077253" w:rsidRPr="006E193F" w:rsidRDefault="00C75D6C" w:rsidP="00E75FE7">
            <w:pPr>
              <w:spacing w:line="276" w:lineRule="auto"/>
              <w:rPr>
                <w:rFonts w:ascii="Tahoma" w:hAnsi="Tahoma" w:cs="Tahoma"/>
                <w:b/>
                <w:i/>
                <w:sz w:val="22"/>
                <w:szCs w:val="22"/>
              </w:rPr>
            </w:pPr>
            <w:r w:rsidRPr="006E193F">
              <w:rPr>
                <w:rFonts w:ascii="Tahoma" w:hAnsi="Tahoma" w:cs="Tahoma"/>
                <w:b/>
                <w:sz w:val="22"/>
                <w:szCs w:val="22"/>
              </w:rPr>
              <w:t>Выполнение работ по антикоррозионной защите портального крана «</w:t>
            </w:r>
            <w:proofErr w:type="spellStart"/>
            <w:r w:rsidRPr="006E193F">
              <w:rPr>
                <w:rFonts w:ascii="Tahoma" w:hAnsi="Tahoma" w:cs="Tahoma"/>
                <w:b/>
                <w:sz w:val="22"/>
                <w:szCs w:val="22"/>
              </w:rPr>
              <w:t>Кировец</w:t>
            </w:r>
            <w:proofErr w:type="spellEnd"/>
            <w:r w:rsidRPr="006E193F">
              <w:rPr>
                <w:rFonts w:ascii="Tahoma" w:hAnsi="Tahoma" w:cs="Tahoma"/>
                <w:b/>
                <w:sz w:val="22"/>
                <w:szCs w:val="22"/>
              </w:rPr>
              <w:t>» хоз. № 36, г/п 16</w:t>
            </w:r>
            <w:r w:rsidR="006E193F">
              <w:rPr>
                <w:rFonts w:ascii="Tahoma" w:hAnsi="Tahoma" w:cs="Tahoma"/>
                <w:b/>
                <w:sz w:val="22"/>
                <w:szCs w:val="22"/>
              </w:rPr>
              <w:t xml:space="preserve"> </w:t>
            </w:r>
            <w:r w:rsidRPr="006E193F">
              <w:rPr>
                <w:rFonts w:ascii="Tahoma" w:hAnsi="Tahoma" w:cs="Tahoma"/>
                <w:b/>
                <w:sz w:val="22"/>
                <w:szCs w:val="22"/>
              </w:rPr>
              <w:t>т., инв. № 1643, зав. № 4389, 1971 г/в. с предварительной пескоструйной очисткой металлоконструкции.</w:t>
            </w:r>
          </w:p>
        </w:tc>
      </w:tr>
      <w:tr w:rsidR="00077253" w:rsidRPr="00077253" w14:paraId="6B29DD36" w14:textId="77777777" w:rsidTr="00E75FE7">
        <w:trPr>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54640A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32B272D" w14:textId="2ABE8ED6" w:rsidR="00077253" w:rsidRPr="00077253" w:rsidRDefault="00077253" w:rsidP="00E75FE7">
            <w:pPr>
              <w:spacing w:line="276" w:lineRule="auto"/>
              <w:rPr>
                <w:rFonts w:ascii="Tahoma" w:hAnsi="Tahoma" w:cs="Tahoma"/>
                <w:color w:val="000000" w:themeColor="text1"/>
                <w:sz w:val="22"/>
                <w:szCs w:val="22"/>
              </w:rPr>
            </w:pPr>
            <w:r w:rsidRPr="00077253">
              <w:rPr>
                <w:rFonts w:ascii="Tahoma" w:hAnsi="Tahoma" w:cs="Tahoma"/>
                <w:color w:val="000000" w:themeColor="text1"/>
                <w:sz w:val="22"/>
                <w:szCs w:val="22"/>
              </w:rPr>
              <w:t xml:space="preserve">Согласно </w:t>
            </w:r>
            <w:r>
              <w:rPr>
                <w:rFonts w:ascii="Tahoma" w:hAnsi="Tahoma" w:cs="Tahoma"/>
                <w:sz w:val="22"/>
                <w:szCs w:val="22"/>
                <w:lang w:bidi="ru-RU"/>
              </w:rPr>
              <w:t>Техническому заданию с приложениями</w:t>
            </w:r>
            <w:r w:rsidRPr="00077253">
              <w:rPr>
                <w:rFonts w:ascii="Tahoma" w:hAnsi="Tahoma" w:cs="Tahoma"/>
                <w:color w:val="000000" w:themeColor="text1"/>
                <w:sz w:val="22"/>
                <w:szCs w:val="22"/>
              </w:rPr>
              <w:t xml:space="preserve"> - приложение № 4 к настоящему приглашению.</w:t>
            </w:r>
          </w:p>
          <w:p w14:paraId="498AC163" w14:textId="77777777" w:rsidR="00077253" w:rsidRPr="00077253" w:rsidRDefault="00077253" w:rsidP="00E75FE7">
            <w:pPr>
              <w:spacing w:line="276" w:lineRule="auto"/>
              <w:rPr>
                <w:rFonts w:ascii="Tahoma" w:hAnsi="Tahoma" w:cs="Tahoma"/>
                <w:color w:val="000000" w:themeColor="text1"/>
                <w:sz w:val="22"/>
                <w:szCs w:val="22"/>
              </w:rPr>
            </w:pPr>
          </w:p>
        </w:tc>
      </w:tr>
      <w:tr w:rsidR="00077253" w:rsidRPr="00077253" w14:paraId="597A0C94" w14:textId="77777777" w:rsidTr="00E75FE7">
        <w:trPr>
          <w:trHeight w:val="47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FC906BE" w14:textId="1383B458" w:rsidR="00077253" w:rsidRPr="00077253" w:rsidRDefault="00077253" w:rsidP="00594BF2">
            <w:pPr>
              <w:spacing w:line="276" w:lineRule="auto"/>
              <w:rPr>
                <w:rFonts w:ascii="Tahoma" w:hAnsi="Tahoma" w:cs="Tahoma"/>
                <w:sz w:val="22"/>
                <w:szCs w:val="22"/>
              </w:rPr>
            </w:pPr>
            <w:r w:rsidRPr="00077253">
              <w:rPr>
                <w:rFonts w:ascii="Tahoma" w:hAnsi="Tahoma" w:cs="Tahoma"/>
                <w:sz w:val="22"/>
                <w:szCs w:val="22"/>
              </w:rPr>
              <w:t>3. Инструмент проведения Закупки (</w:t>
            </w:r>
            <w:proofErr w:type="spellStart"/>
            <w:r w:rsidRPr="00077253">
              <w:rPr>
                <w:rFonts w:ascii="Tahoma" w:hAnsi="Tahoma" w:cs="Tahoma"/>
                <w:sz w:val="22"/>
                <w:szCs w:val="22"/>
              </w:rPr>
              <w:t>редукцион</w:t>
            </w:r>
            <w:proofErr w:type="spellEnd"/>
            <w:r w:rsidRPr="00077253">
              <w:rPr>
                <w:rFonts w:ascii="Tahoma" w:hAnsi="Tahoma" w:cs="Tahoma"/>
                <w:sz w:val="22"/>
                <w:szCs w:val="22"/>
              </w:rPr>
              <w:t xml:space="preserve"> / запрос цен / предложений).</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14A7E6" w14:textId="45103F4D" w:rsidR="00077253" w:rsidRPr="00077253" w:rsidRDefault="00077253" w:rsidP="00C7032D">
            <w:pPr>
              <w:spacing w:line="276" w:lineRule="auto"/>
              <w:rPr>
                <w:rFonts w:ascii="Tahoma" w:hAnsi="Tahoma" w:cs="Tahoma"/>
                <w:sz w:val="22"/>
                <w:szCs w:val="22"/>
              </w:rPr>
            </w:pPr>
            <w:r w:rsidRPr="00077253">
              <w:rPr>
                <w:rFonts w:ascii="Tahoma" w:hAnsi="Tahoma" w:cs="Tahoma"/>
                <w:sz w:val="22"/>
                <w:szCs w:val="22"/>
              </w:rPr>
              <w:t xml:space="preserve">Запрос </w:t>
            </w:r>
            <w:r w:rsidR="00C7032D">
              <w:rPr>
                <w:rFonts w:ascii="Tahoma" w:hAnsi="Tahoma" w:cs="Tahoma"/>
                <w:sz w:val="22"/>
                <w:szCs w:val="22"/>
              </w:rPr>
              <w:t>предложений</w:t>
            </w:r>
          </w:p>
        </w:tc>
      </w:tr>
      <w:tr w:rsidR="00077253" w:rsidRPr="00077253" w14:paraId="78D55DF8" w14:textId="77777777" w:rsidTr="002013A2">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A41646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4. Срок подачи – дата и время окончания приема предложения. Дата проведения </w:t>
            </w:r>
            <w:proofErr w:type="spellStart"/>
            <w:r w:rsidRPr="00077253">
              <w:rPr>
                <w:rFonts w:ascii="Tahoma" w:hAnsi="Tahoma" w:cs="Tahoma"/>
                <w:sz w:val="22"/>
                <w:szCs w:val="22"/>
              </w:rPr>
              <w:t>редукциона</w:t>
            </w:r>
            <w:proofErr w:type="spellEnd"/>
            <w:r w:rsidRPr="00077253">
              <w:rPr>
                <w:rFonts w:ascii="Tahoma" w:hAnsi="Tahoma" w:cs="Tahoma"/>
                <w:sz w:val="22"/>
                <w:szCs w:val="22"/>
              </w:rPr>
              <w:t xml:space="preserve"> и наименование ЭТП при использовании ЭТП или информация о способе и сроке подачи – дата и время окончания приема Коммерческого / Технико-коммерческого предложения (ТКП).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B6A18E" w14:textId="169BF20C" w:rsidR="00077253" w:rsidRPr="00077253" w:rsidRDefault="00077253" w:rsidP="00E75FE7">
            <w:pPr>
              <w:spacing w:line="276" w:lineRule="auto"/>
              <w:rPr>
                <w:rFonts w:ascii="Tahoma" w:hAnsi="Tahoma" w:cs="Tahoma"/>
                <w:b/>
                <w:sz w:val="22"/>
                <w:szCs w:val="22"/>
              </w:rPr>
            </w:pPr>
            <w:r w:rsidRPr="00077253">
              <w:rPr>
                <w:rFonts w:ascii="Tahoma" w:hAnsi="Tahoma" w:cs="Tahoma"/>
                <w:b/>
                <w:sz w:val="22"/>
                <w:szCs w:val="22"/>
              </w:rPr>
              <w:t xml:space="preserve">До 23 часов 59 минут </w:t>
            </w:r>
            <w:r w:rsidR="00CA0F4D">
              <w:rPr>
                <w:rFonts w:ascii="Tahoma" w:hAnsi="Tahoma" w:cs="Tahoma"/>
                <w:b/>
                <w:sz w:val="22"/>
                <w:szCs w:val="22"/>
              </w:rPr>
              <w:t>13</w:t>
            </w:r>
            <w:r w:rsidR="00893F16">
              <w:rPr>
                <w:rFonts w:ascii="Tahoma" w:hAnsi="Tahoma" w:cs="Tahoma"/>
                <w:b/>
                <w:sz w:val="22"/>
                <w:szCs w:val="22"/>
              </w:rPr>
              <w:t xml:space="preserve"> декабря</w:t>
            </w:r>
            <w:r w:rsidRPr="00077253">
              <w:rPr>
                <w:rFonts w:ascii="Tahoma" w:hAnsi="Tahoma" w:cs="Tahoma"/>
                <w:b/>
                <w:sz w:val="22"/>
                <w:szCs w:val="22"/>
              </w:rPr>
              <w:t xml:space="preserve"> 2024 г.</w:t>
            </w:r>
            <w:r w:rsidRPr="00077253">
              <w:rPr>
                <w:rFonts w:ascii="Tahoma" w:hAnsi="Tahoma" w:cs="Tahoma"/>
                <w:sz w:val="22"/>
                <w:szCs w:val="22"/>
              </w:rPr>
              <w:t xml:space="preserve"> путем отправки ТКП</w:t>
            </w:r>
            <w:r w:rsidR="002013A2">
              <w:rPr>
                <w:rFonts w:ascii="Tahoma" w:hAnsi="Tahoma" w:cs="Tahoma"/>
                <w:sz w:val="22"/>
                <w:szCs w:val="22"/>
              </w:rPr>
              <w:t xml:space="preserve"> </w:t>
            </w:r>
            <w:r w:rsidRPr="00077253">
              <w:rPr>
                <w:rFonts w:ascii="Tahoma" w:hAnsi="Tahoma" w:cs="Tahoma"/>
                <w:sz w:val="22"/>
                <w:szCs w:val="22"/>
              </w:rPr>
              <w:t xml:space="preserve">в электронном виде в Системе управления закупками SRM НОРНИКЕЛЬ:   </w:t>
            </w:r>
            <w:hyperlink r:id="rId10" w:history="1">
              <w:r w:rsidRPr="00077253">
                <w:rPr>
                  <w:rStyle w:val="a7"/>
                  <w:rFonts w:ascii="Tahoma" w:hAnsi="Tahoma" w:cs="Tahoma"/>
                  <w:sz w:val="22"/>
                  <w:szCs w:val="22"/>
                </w:rPr>
                <w:t>https://srm.nornik.ru</w:t>
              </w:r>
            </w:hyperlink>
            <w:r w:rsidRPr="00077253">
              <w:rPr>
                <w:rFonts w:ascii="Tahoma" w:hAnsi="Tahoma" w:cs="Tahoma"/>
                <w:b/>
                <w:sz w:val="22"/>
                <w:szCs w:val="22"/>
              </w:rPr>
              <w:t xml:space="preserve"> </w:t>
            </w:r>
            <w:r w:rsidRPr="00077253">
              <w:rPr>
                <w:rFonts w:ascii="Tahoma" w:hAnsi="Tahoma" w:cs="Tahoma"/>
                <w:sz w:val="22"/>
                <w:szCs w:val="22"/>
              </w:rPr>
              <w:t>(далее – Система).</w:t>
            </w:r>
          </w:p>
          <w:p w14:paraId="6E60BD5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Инструкция для участия в закупочных процедурах доступна пользователем после предварительной регистрации в Системе.</w:t>
            </w:r>
          </w:p>
          <w:p w14:paraId="104DB7DC"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Предложения/ дополнения/ уточнения, полученные после указанного срока либо не соответствующие требованиям, не рассматриваются.</w:t>
            </w:r>
          </w:p>
          <w:p w14:paraId="7BCCBF57" w14:textId="3221FEC9" w:rsidR="00077253" w:rsidRPr="00077253" w:rsidRDefault="00077253" w:rsidP="002013A2">
            <w:pPr>
              <w:tabs>
                <w:tab w:val="num" w:pos="426"/>
              </w:tabs>
              <w:spacing w:line="276" w:lineRule="auto"/>
              <w:rPr>
                <w:rFonts w:ascii="Tahoma" w:hAnsi="Tahoma" w:cs="Tahoma"/>
                <w:sz w:val="22"/>
                <w:szCs w:val="22"/>
              </w:rPr>
            </w:pPr>
            <w:r w:rsidRPr="00077253">
              <w:rPr>
                <w:rFonts w:ascii="Tahoma" w:hAnsi="Tahoma" w:cs="Tahoma"/>
                <w:sz w:val="22"/>
                <w:szCs w:val="22"/>
              </w:rPr>
              <w:lastRenderedPageBreak/>
              <w:t>Организатор закупки вправе, при необходимости, изменить данный срок.</w:t>
            </w:r>
          </w:p>
        </w:tc>
      </w:tr>
      <w:tr w:rsidR="00077253" w:rsidRPr="00077253" w14:paraId="333A5542" w14:textId="77777777" w:rsidTr="006E193F">
        <w:trPr>
          <w:trHeight w:val="66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82EC8E" w14:textId="6E011801" w:rsidR="00077253" w:rsidRPr="00077253" w:rsidRDefault="00077253" w:rsidP="00C75D6C">
            <w:pPr>
              <w:spacing w:line="276" w:lineRule="auto"/>
              <w:rPr>
                <w:rFonts w:ascii="Tahoma" w:hAnsi="Tahoma" w:cs="Tahoma"/>
                <w:sz w:val="22"/>
                <w:szCs w:val="22"/>
              </w:rPr>
            </w:pPr>
            <w:r w:rsidRPr="00077253">
              <w:rPr>
                <w:rFonts w:ascii="Tahoma" w:hAnsi="Tahoma" w:cs="Tahoma"/>
                <w:sz w:val="22"/>
                <w:szCs w:val="22"/>
              </w:rPr>
              <w:lastRenderedPageBreak/>
              <w:t xml:space="preserve">5. </w:t>
            </w:r>
            <w:r w:rsidR="002013A2" w:rsidRPr="006801CD">
              <w:rPr>
                <w:rFonts w:ascii="Tahoma" w:hAnsi="Tahoma" w:cs="Tahoma"/>
                <w:sz w:val="22"/>
                <w:szCs w:val="22"/>
              </w:rPr>
              <w:t xml:space="preserve">Место </w:t>
            </w:r>
            <w:r w:rsidR="00C75D6C">
              <w:rPr>
                <w:rFonts w:ascii="Tahoma" w:hAnsi="Tahoma" w:cs="Tahoma"/>
                <w:sz w:val="22"/>
                <w:szCs w:val="22"/>
              </w:rPr>
              <w:t>выполнения работ</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B9C7FF" w14:textId="3E1592E7" w:rsidR="00077253" w:rsidRPr="0069574F" w:rsidRDefault="006E193F" w:rsidP="006E193F">
            <w:pPr>
              <w:snapToGrid w:val="0"/>
              <w:rPr>
                <w:rFonts w:ascii="Tahoma" w:hAnsi="Tahoma" w:cs="Tahoma"/>
                <w:i/>
                <w:sz w:val="22"/>
                <w:szCs w:val="22"/>
              </w:rPr>
            </w:pPr>
            <w:r w:rsidRPr="0069574F">
              <w:rPr>
                <w:rFonts w:ascii="Tahoma" w:hAnsi="Tahoma" w:cs="Tahoma"/>
                <w:color w:val="000000"/>
                <w:sz w:val="22"/>
                <w:szCs w:val="22"/>
              </w:rPr>
              <w:t xml:space="preserve">Красноярский край, г. Красноярск, ул. Коммунальная д. 2 – АО «КРП» </w:t>
            </w:r>
            <w:proofErr w:type="spellStart"/>
            <w:r w:rsidRPr="0069574F">
              <w:rPr>
                <w:rFonts w:ascii="Tahoma" w:hAnsi="Tahoma" w:cs="Tahoma"/>
                <w:color w:val="000000"/>
                <w:sz w:val="22"/>
                <w:szCs w:val="22"/>
              </w:rPr>
              <w:t>Злобинский</w:t>
            </w:r>
            <w:proofErr w:type="spellEnd"/>
            <w:r w:rsidRPr="0069574F">
              <w:rPr>
                <w:rFonts w:ascii="Tahoma" w:hAnsi="Tahoma" w:cs="Tahoma"/>
                <w:color w:val="000000"/>
                <w:sz w:val="22"/>
                <w:szCs w:val="22"/>
              </w:rPr>
              <w:t xml:space="preserve"> грузовой район.</w:t>
            </w:r>
          </w:p>
        </w:tc>
      </w:tr>
      <w:tr w:rsidR="00077253" w:rsidRPr="00077253" w14:paraId="63E13FAC" w14:textId="77777777" w:rsidTr="00E75FE7">
        <w:trPr>
          <w:trHeight w:val="65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FE593B9" w14:textId="3BBEA445" w:rsidR="00077253" w:rsidRPr="00306D76" w:rsidRDefault="00077253" w:rsidP="00E75FE7">
            <w:pPr>
              <w:spacing w:line="276" w:lineRule="auto"/>
              <w:rPr>
                <w:rFonts w:ascii="Tahoma" w:hAnsi="Tahoma" w:cs="Tahoma"/>
                <w:sz w:val="22"/>
                <w:szCs w:val="22"/>
              </w:rPr>
            </w:pPr>
            <w:r w:rsidRPr="00077253">
              <w:rPr>
                <w:rFonts w:ascii="Tahoma" w:hAnsi="Tahoma" w:cs="Tahoma"/>
                <w:sz w:val="22"/>
                <w:szCs w:val="22"/>
              </w:rPr>
              <w:t>6. Форма, условия и сроки оплаты</w:t>
            </w:r>
            <w:r w:rsidR="00C75D6C">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766FA0B" w14:textId="512AF17A" w:rsidR="000B7CFF" w:rsidRPr="0069574F" w:rsidRDefault="000B7CFF" w:rsidP="00E81806">
            <w:pPr>
              <w:ind w:right="57"/>
              <w:rPr>
                <w:rFonts w:ascii="Tahoma" w:hAnsi="Tahoma" w:cs="Tahoma"/>
                <w:sz w:val="22"/>
                <w:szCs w:val="22"/>
              </w:rPr>
            </w:pPr>
            <w:r w:rsidRPr="0069574F">
              <w:rPr>
                <w:rFonts w:ascii="Tahoma" w:hAnsi="Tahoma" w:cs="Tahoma"/>
                <w:sz w:val="22"/>
                <w:szCs w:val="22"/>
              </w:rPr>
              <w:t>Авансирование исключается.</w:t>
            </w:r>
          </w:p>
          <w:p w14:paraId="5A69CC24" w14:textId="6C620501" w:rsidR="00E81806" w:rsidRPr="0069574F" w:rsidRDefault="00E81806" w:rsidP="00E81806">
            <w:pPr>
              <w:ind w:right="57"/>
              <w:rPr>
                <w:rFonts w:ascii="Tahoma" w:hAnsi="Tahoma" w:cs="Tahoma"/>
                <w:sz w:val="22"/>
                <w:szCs w:val="22"/>
              </w:rPr>
            </w:pPr>
            <w:r w:rsidRPr="0069574F">
              <w:rPr>
                <w:rFonts w:ascii="Tahoma" w:hAnsi="Tahoma" w:cs="Tahoma"/>
                <w:sz w:val="22"/>
                <w:szCs w:val="22"/>
              </w:rPr>
              <w:t>Форма оплаты: безналичный расчет</w:t>
            </w:r>
          </w:p>
          <w:p w14:paraId="1E6C1312" w14:textId="571F48E5" w:rsidR="00077253" w:rsidRPr="0069574F" w:rsidRDefault="00E81806" w:rsidP="0069574F">
            <w:pPr>
              <w:ind w:right="57"/>
              <w:rPr>
                <w:sz w:val="22"/>
                <w:szCs w:val="22"/>
              </w:rPr>
            </w:pPr>
            <w:r w:rsidRPr="0069574F">
              <w:rPr>
                <w:rFonts w:ascii="Tahoma" w:hAnsi="Tahoma" w:cs="Tahoma"/>
                <w:sz w:val="22"/>
                <w:szCs w:val="22"/>
              </w:rPr>
              <w:t>Порядок оплаты:</w:t>
            </w:r>
            <w:r w:rsidRPr="0069574F">
              <w:rPr>
                <w:rFonts w:ascii="Tahoma" w:hAnsi="Tahoma" w:cs="Tahoma"/>
                <w:spacing w:val="-9"/>
                <w:sz w:val="22"/>
                <w:szCs w:val="22"/>
              </w:rPr>
              <w:t xml:space="preserve">   </w:t>
            </w:r>
          </w:p>
          <w:p w14:paraId="289320A7" w14:textId="77777777" w:rsidR="000B7CFF" w:rsidRPr="0069574F" w:rsidRDefault="000B7CFF" w:rsidP="00594BF2">
            <w:pPr>
              <w:widowControl w:val="0"/>
              <w:autoSpaceDE w:val="0"/>
              <w:autoSpaceDN w:val="0"/>
              <w:adjustRightInd w:val="0"/>
              <w:rPr>
                <w:sz w:val="22"/>
                <w:szCs w:val="22"/>
              </w:rPr>
            </w:pPr>
          </w:p>
          <w:p w14:paraId="7F251F6A" w14:textId="77777777" w:rsidR="000B7CFF" w:rsidRPr="0069574F" w:rsidRDefault="000B7CFF" w:rsidP="000B7CFF">
            <w:pPr>
              <w:widowControl w:val="0"/>
              <w:rPr>
                <w:rFonts w:ascii="Tahoma" w:hAnsi="Tahoma" w:cs="Tahoma"/>
                <w:sz w:val="22"/>
                <w:szCs w:val="22"/>
              </w:rPr>
            </w:pPr>
            <w:r w:rsidRPr="0069574F">
              <w:rPr>
                <w:rFonts w:ascii="Tahoma" w:hAnsi="Tahoma" w:cs="Tahoma"/>
                <w:sz w:val="22"/>
                <w:szCs w:val="22"/>
              </w:rPr>
              <w:t>Оплата фактически выполненных работ осуществляется Заказчиком</w:t>
            </w:r>
            <w:r w:rsidRPr="0069574F" w:rsidDel="001A4603">
              <w:rPr>
                <w:rFonts w:ascii="Tahoma" w:hAnsi="Tahoma" w:cs="Tahoma"/>
                <w:sz w:val="22"/>
                <w:szCs w:val="22"/>
              </w:rPr>
              <w:t xml:space="preserve"> </w:t>
            </w:r>
            <w:r w:rsidRPr="0069574F">
              <w:rPr>
                <w:rFonts w:ascii="Tahoma" w:hAnsi="Tahoma" w:cs="Tahoma"/>
                <w:sz w:val="22"/>
                <w:szCs w:val="22"/>
              </w:rPr>
              <w:t xml:space="preserve">на основании подписанного Сторонами Акта сдачи-приемки выполненных работ </w:t>
            </w:r>
            <w:r w:rsidRPr="0069574F">
              <w:rPr>
                <w:rFonts w:ascii="Tahoma" w:eastAsia="Calibri" w:hAnsi="Tahoma" w:cs="Tahoma"/>
                <w:iCs/>
                <w:sz w:val="22"/>
                <w:szCs w:val="22"/>
              </w:rPr>
              <w:t xml:space="preserve">в первый рабочий вторник после истечения 30 </w:t>
            </w:r>
            <w:r w:rsidRPr="0069574F">
              <w:rPr>
                <w:rFonts w:ascii="Tahoma" w:hAnsi="Tahoma" w:cs="Tahoma"/>
                <w:sz w:val="22"/>
                <w:szCs w:val="22"/>
              </w:rPr>
              <w:t>(тридцати)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79985426" w14:textId="67D319D6" w:rsidR="000B7CFF" w:rsidRPr="0069574F" w:rsidRDefault="000B7CFF" w:rsidP="00594BF2">
            <w:pPr>
              <w:widowControl w:val="0"/>
              <w:autoSpaceDE w:val="0"/>
              <w:autoSpaceDN w:val="0"/>
              <w:adjustRightInd w:val="0"/>
              <w:rPr>
                <w:rFonts w:ascii="Tahoma" w:hAnsi="Tahoma" w:cs="Tahoma"/>
                <w:sz w:val="22"/>
                <w:szCs w:val="22"/>
              </w:rPr>
            </w:pPr>
          </w:p>
        </w:tc>
      </w:tr>
      <w:tr w:rsidR="00077253" w:rsidRPr="00077253" w14:paraId="1038BB02" w14:textId="77777777" w:rsidTr="00594BF2">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3548BB7" w14:textId="2C9063D5" w:rsidR="00077253" w:rsidRPr="00077253" w:rsidRDefault="00077253" w:rsidP="00E9242A">
            <w:pPr>
              <w:spacing w:line="276" w:lineRule="auto"/>
              <w:rPr>
                <w:rFonts w:ascii="Tahoma" w:hAnsi="Tahoma" w:cs="Tahoma"/>
                <w:sz w:val="22"/>
                <w:szCs w:val="22"/>
              </w:rPr>
            </w:pPr>
            <w:r w:rsidRPr="00077253">
              <w:rPr>
                <w:rFonts w:ascii="Tahoma" w:hAnsi="Tahoma" w:cs="Tahoma"/>
                <w:sz w:val="22"/>
                <w:szCs w:val="22"/>
              </w:rPr>
              <w:t xml:space="preserve">7. Срок </w:t>
            </w:r>
            <w:r w:rsidR="00C75D6C">
              <w:rPr>
                <w:rFonts w:ascii="Tahoma" w:hAnsi="Tahoma" w:cs="Tahoma"/>
                <w:sz w:val="22"/>
                <w:szCs w:val="22"/>
              </w:rPr>
              <w:t>выполнения работ</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0DF43CD" w14:textId="671B921A" w:rsidR="00077253" w:rsidRPr="006E193F" w:rsidRDefault="00C75D6C" w:rsidP="00E75FE7">
            <w:pPr>
              <w:spacing w:line="276" w:lineRule="auto"/>
              <w:rPr>
                <w:rFonts w:ascii="Tahoma" w:hAnsi="Tahoma" w:cs="Tahoma"/>
                <w:sz w:val="22"/>
                <w:szCs w:val="22"/>
              </w:rPr>
            </w:pPr>
            <w:r w:rsidRPr="006E193F">
              <w:rPr>
                <w:rFonts w:ascii="Tahoma" w:hAnsi="Tahoma" w:cs="Tahoma"/>
                <w:sz w:val="22"/>
                <w:szCs w:val="22"/>
              </w:rPr>
              <w:t>С даты подписания договора по 31 октября 2025 года по заявке Заказчика. Работы выполняются в течение 30 календарных дней с указанной в заявке даты начала работ.</w:t>
            </w:r>
          </w:p>
        </w:tc>
      </w:tr>
      <w:tr w:rsidR="00077253" w:rsidRPr="00077253" w14:paraId="359EDCFF" w14:textId="77777777" w:rsidTr="00594BF2">
        <w:trPr>
          <w:trHeight w:val="10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B6B03A8" w14:textId="08571E23"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8. </w:t>
            </w:r>
            <w:r w:rsidR="00521BF9" w:rsidRPr="006801CD">
              <w:rPr>
                <w:rFonts w:ascii="Tahoma" w:hAnsi="Tahoma" w:cs="Tahoma"/>
                <w:color w:val="000000"/>
                <w:sz w:val="22"/>
                <w:szCs w:val="22"/>
              </w:rPr>
              <w:t>Требования к оборудованию, материалам, их технические характеристики</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FFE91D" w14:textId="568ED34D" w:rsidR="00077253" w:rsidRPr="00521BF9" w:rsidRDefault="00521BF9" w:rsidP="00722AA9">
            <w:pPr>
              <w:spacing w:line="276" w:lineRule="auto"/>
              <w:rPr>
                <w:rFonts w:ascii="Tahoma" w:hAnsi="Tahoma" w:cs="Tahoma"/>
                <w:sz w:val="22"/>
                <w:szCs w:val="22"/>
              </w:rPr>
            </w:pPr>
            <w:r w:rsidRPr="00521BF9">
              <w:rPr>
                <w:rFonts w:ascii="Tahoma" w:hAnsi="Tahoma" w:cs="Tahoma"/>
                <w:sz w:val="22"/>
                <w:szCs w:val="22"/>
              </w:rPr>
              <w:t xml:space="preserve">Требования установлены в </w:t>
            </w:r>
            <w:r w:rsidR="00722AA9">
              <w:rPr>
                <w:rFonts w:ascii="Tahoma" w:hAnsi="Tahoma" w:cs="Tahoma"/>
                <w:sz w:val="22"/>
                <w:szCs w:val="22"/>
              </w:rPr>
              <w:t xml:space="preserve">разделе </w:t>
            </w:r>
            <w:r w:rsidR="00C75D6C">
              <w:rPr>
                <w:rFonts w:ascii="Tahoma" w:hAnsi="Tahoma" w:cs="Tahoma"/>
                <w:sz w:val="22"/>
                <w:szCs w:val="22"/>
              </w:rPr>
              <w:t>7</w:t>
            </w:r>
            <w:r>
              <w:rPr>
                <w:rFonts w:ascii="Tahoma" w:hAnsi="Tahoma" w:cs="Tahoma"/>
                <w:sz w:val="22"/>
                <w:szCs w:val="22"/>
              </w:rPr>
              <w:t xml:space="preserve"> Технического задания</w:t>
            </w:r>
            <w:r w:rsidRPr="00521BF9">
              <w:rPr>
                <w:rFonts w:ascii="Tahoma" w:hAnsi="Tahoma" w:cs="Tahoma"/>
                <w:sz w:val="22"/>
                <w:szCs w:val="22"/>
              </w:rPr>
              <w:t xml:space="preserve"> (Приложение №4 к Приглашению).</w:t>
            </w:r>
          </w:p>
        </w:tc>
      </w:tr>
      <w:tr w:rsidR="00077253" w:rsidRPr="00077253" w14:paraId="7605EFAE"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A90E5D9" w14:textId="596C92EE" w:rsidR="00077253" w:rsidRPr="00077253" w:rsidRDefault="00077253" w:rsidP="00F611D1">
            <w:pPr>
              <w:spacing w:line="276" w:lineRule="auto"/>
              <w:rPr>
                <w:rFonts w:ascii="Tahoma" w:hAnsi="Tahoma" w:cs="Tahoma"/>
                <w:sz w:val="22"/>
                <w:szCs w:val="22"/>
              </w:rPr>
            </w:pPr>
            <w:r w:rsidRPr="00077253">
              <w:rPr>
                <w:rFonts w:ascii="Tahoma" w:hAnsi="Tahoma" w:cs="Tahoma"/>
                <w:sz w:val="22"/>
                <w:szCs w:val="22"/>
              </w:rPr>
              <w:t>9. Требования к сертификации Продукции, лицензиям, допус</w:t>
            </w:r>
            <w:r w:rsidR="00F611D1">
              <w:rPr>
                <w:rFonts w:ascii="Tahoma" w:hAnsi="Tahoma" w:cs="Tahoma"/>
                <w:sz w:val="22"/>
                <w:szCs w:val="22"/>
              </w:rPr>
              <w:t>кам к определенному виду работ.</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3CE8D0D" w14:textId="0099F3DD" w:rsidR="00077253" w:rsidRPr="00596A79" w:rsidRDefault="00F611D1" w:rsidP="00722AA9">
            <w:pPr>
              <w:autoSpaceDE w:val="0"/>
              <w:autoSpaceDN w:val="0"/>
              <w:adjustRightInd w:val="0"/>
              <w:ind w:firstLine="10"/>
              <w:contextualSpacing/>
              <w:rPr>
                <w:rFonts w:ascii="Tahoma" w:hAnsi="Tahoma" w:cs="Tahoma"/>
                <w:sz w:val="22"/>
                <w:szCs w:val="22"/>
              </w:rPr>
            </w:pPr>
            <w:r w:rsidRPr="00596A79">
              <w:rPr>
                <w:rFonts w:ascii="Tahoma" w:eastAsia="Calibri" w:hAnsi="Tahoma" w:cs="Tahoma"/>
                <w:bCs/>
                <w:spacing w:val="2"/>
                <w:kern w:val="36"/>
                <w:sz w:val="22"/>
                <w:szCs w:val="22"/>
                <w:lang w:eastAsia="en-US"/>
              </w:rPr>
              <w:t>С</w:t>
            </w:r>
            <w:r w:rsidRPr="00596A79">
              <w:rPr>
                <w:rFonts w:ascii="Tahoma" w:eastAsia="Calibri" w:hAnsi="Tahoma" w:cs="Tahoma"/>
                <w:sz w:val="22"/>
                <w:szCs w:val="22"/>
                <w:lang w:eastAsia="en-US"/>
              </w:rPr>
              <w:t xml:space="preserve">огласно требованиям </w:t>
            </w:r>
            <w:r w:rsidR="00722AA9">
              <w:rPr>
                <w:rFonts w:ascii="Tahoma" w:eastAsia="Calibri" w:hAnsi="Tahoma" w:cs="Tahoma"/>
                <w:sz w:val="22"/>
                <w:szCs w:val="22"/>
                <w:lang w:eastAsia="en-US"/>
              </w:rPr>
              <w:t>раздела</w:t>
            </w:r>
            <w:r w:rsidRPr="00596A79">
              <w:rPr>
                <w:rFonts w:ascii="Tahoma" w:eastAsia="Calibri" w:hAnsi="Tahoma" w:cs="Tahoma"/>
                <w:sz w:val="22"/>
                <w:szCs w:val="22"/>
                <w:lang w:eastAsia="en-US"/>
              </w:rPr>
              <w:t xml:space="preserve"> 11 Технического задания.</w:t>
            </w:r>
          </w:p>
        </w:tc>
      </w:tr>
      <w:tr w:rsidR="00077253" w:rsidRPr="00077253" w14:paraId="2E92F54C"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CC8DCBF"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10. Экологические требования, требования к </w:t>
            </w:r>
            <w:proofErr w:type="spellStart"/>
            <w:r w:rsidRPr="00077253">
              <w:rPr>
                <w:rFonts w:ascii="Tahoma" w:hAnsi="Tahoma" w:cs="Tahoma"/>
                <w:sz w:val="22"/>
                <w:szCs w:val="22"/>
              </w:rPr>
              <w:t>валидации</w:t>
            </w:r>
            <w:proofErr w:type="spellEnd"/>
            <w:r w:rsidRPr="00077253">
              <w:rPr>
                <w:rFonts w:ascii="Tahoma" w:hAnsi="Tahoma" w:cs="Tahoma"/>
                <w:sz w:val="22"/>
                <w:szCs w:val="22"/>
              </w:rPr>
              <w:t xml:space="preserve">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0C97304"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Неприменимо</w:t>
            </w:r>
          </w:p>
          <w:p w14:paraId="6B4E1BF2" w14:textId="77777777" w:rsidR="00077253" w:rsidRPr="00077253" w:rsidRDefault="00077253" w:rsidP="00E75FE7">
            <w:pPr>
              <w:spacing w:line="276" w:lineRule="auto"/>
              <w:rPr>
                <w:rFonts w:ascii="Tahoma" w:hAnsi="Tahoma" w:cs="Tahoma"/>
                <w:sz w:val="22"/>
                <w:szCs w:val="22"/>
              </w:rPr>
            </w:pPr>
          </w:p>
        </w:tc>
      </w:tr>
      <w:tr w:rsidR="00077253" w:rsidRPr="00077253" w14:paraId="4B157788"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6D92B1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11. Требования к размеру и способу / 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457F4D0"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Неприменимо</w:t>
            </w:r>
          </w:p>
          <w:p w14:paraId="1D57C461" w14:textId="77777777" w:rsidR="00077253" w:rsidRPr="00077253" w:rsidRDefault="00077253" w:rsidP="00E75FE7">
            <w:pPr>
              <w:spacing w:line="276" w:lineRule="auto"/>
              <w:rPr>
                <w:rFonts w:ascii="Tahoma" w:hAnsi="Tahoma" w:cs="Tahoma"/>
                <w:sz w:val="22"/>
                <w:szCs w:val="22"/>
              </w:rPr>
            </w:pPr>
          </w:p>
        </w:tc>
      </w:tr>
      <w:tr w:rsidR="00077253" w:rsidRPr="00077253" w14:paraId="02BB83C2"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1978263"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lastRenderedPageBreak/>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71CB9B"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Неприменимо</w:t>
            </w:r>
          </w:p>
          <w:p w14:paraId="349CE9A1" w14:textId="77777777" w:rsidR="00077253" w:rsidRPr="00077253" w:rsidRDefault="00077253" w:rsidP="00E75FE7">
            <w:pPr>
              <w:spacing w:line="276" w:lineRule="auto"/>
              <w:rPr>
                <w:rFonts w:ascii="Tahoma" w:hAnsi="Tahoma" w:cs="Tahoma"/>
                <w:sz w:val="22"/>
                <w:szCs w:val="22"/>
              </w:rPr>
            </w:pPr>
          </w:p>
        </w:tc>
      </w:tr>
      <w:tr w:rsidR="00077253" w:rsidRPr="00077253" w14:paraId="7CD9C49F"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EBA5AC7"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397210"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В соответствии с Перечнем документов (приложение № 6 к настоящему приглашению).</w:t>
            </w:r>
          </w:p>
        </w:tc>
      </w:tr>
      <w:tr w:rsidR="00077253" w:rsidRPr="00077253" w14:paraId="156B981F"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9590EDB"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89BD493"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Неприменимо</w:t>
            </w:r>
          </w:p>
          <w:p w14:paraId="0D37169F" w14:textId="77777777" w:rsidR="00077253" w:rsidRPr="00077253" w:rsidRDefault="00077253" w:rsidP="00E75FE7">
            <w:pPr>
              <w:spacing w:line="276" w:lineRule="auto"/>
              <w:rPr>
                <w:rFonts w:ascii="Tahoma" w:hAnsi="Tahoma" w:cs="Tahoma"/>
                <w:sz w:val="22"/>
                <w:szCs w:val="22"/>
              </w:rPr>
            </w:pPr>
          </w:p>
        </w:tc>
      </w:tr>
      <w:tr w:rsidR="00077253" w:rsidRPr="00077253" w14:paraId="10CE271C"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BB7A63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716F38"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По результатам проведения закупочной процедуры будет заключен договор по форме Заказчика (приложение № 2 к настоящему приглашению).</w:t>
            </w:r>
          </w:p>
          <w:p w14:paraId="2DC470E4"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Условия ответственности за нарушение обязательств определены соответствующим разделом формы договора.</w:t>
            </w:r>
          </w:p>
          <w:p w14:paraId="642BA17C"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При рассмотрении споров применяются нормы права Российской Федерации.</w:t>
            </w:r>
          </w:p>
          <w:p w14:paraId="78DEF6E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Все споры и разногласия подлежат рассмотрению в Арбитражном суде Красноярского края. </w:t>
            </w:r>
          </w:p>
          <w:p w14:paraId="1CB2C221"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Поставщик в заявке на участие в закупочной процедуре сообщает о согласии с условиями договора. </w:t>
            </w:r>
          </w:p>
        </w:tc>
      </w:tr>
      <w:tr w:rsidR="00077253" w:rsidRPr="00077253" w14:paraId="3DBAAFA3"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FBF1CB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lastRenderedPageBreak/>
              <w:t>16. Требования к предоставлению отчетности</w:t>
            </w:r>
            <w:r w:rsidRPr="00077253">
              <w:rPr>
                <w:rFonts w:ascii="Tahoma" w:hAnsi="Tahoma" w:cs="Tahoma"/>
                <w:sz w:val="22"/>
                <w:szCs w:val="22"/>
                <w:vertAlign w:val="superscript"/>
              </w:rPr>
              <w:footnoteReference w:id="1"/>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645C59C" w14:textId="73F5FBAF" w:rsidR="00077253" w:rsidRPr="00077253" w:rsidRDefault="00077253" w:rsidP="00594BF2">
            <w:pPr>
              <w:spacing w:line="276" w:lineRule="auto"/>
              <w:rPr>
                <w:rFonts w:ascii="Tahoma" w:hAnsi="Tahoma" w:cs="Tahoma"/>
                <w:sz w:val="22"/>
                <w:szCs w:val="22"/>
              </w:rPr>
            </w:pPr>
            <w:r w:rsidRPr="00077253">
              <w:rPr>
                <w:rFonts w:ascii="Tahoma" w:hAnsi="Tahoma" w:cs="Tahoma"/>
                <w:sz w:val="22"/>
                <w:szCs w:val="22"/>
              </w:rPr>
              <w:t>Неприменимо</w:t>
            </w:r>
          </w:p>
        </w:tc>
      </w:tr>
      <w:tr w:rsidR="00077253" w:rsidRPr="00077253" w14:paraId="3BA68398"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DF0E25F" w14:textId="2898F486" w:rsidR="00077253" w:rsidRPr="00077253" w:rsidRDefault="00077253" w:rsidP="00F611D1">
            <w:pPr>
              <w:spacing w:line="276" w:lineRule="auto"/>
              <w:rPr>
                <w:rFonts w:ascii="Tahoma" w:hAnsi="Tahoma" w:cs="Tahoma"/>
                <w:sz w:val="22"/>
                <w:szCs w:val="22"/>
              </w:rPr>
            </w:pPr>
            <w:r w:rsidRPr="00077253">
              <w:rPr>
                <w:rFonts w:ascii="Tahoma" w:hAnsi="Tahoma" w:cs="Tahoma"/>
                <w:sz w:val="22"/>
                <w:szCs w:val="22"/>
              </w:rPr>
              <w:t>17. Необходимые требования к Поставщ</w:t>
            </w:r>
            <w:r w:rsidR="00F611D1">
              <w:rPr>
                <w:rFonts w:ascii="Tahoma" w:hAnsi="Tahoma" w:cs="Tahoma"/>
                <w:sz w:val="22"/>
                <w:szCs w:val="22"/>
              </w:rPr>
              <w:t>ику (к квалификации поставщика</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D292E67" w14:textId="0141E923" w:rsidR="00077253" w:rsidRPr="00F611D1" w:rsidRDefault="00077253" w:rsidP="00F611D1">
            <w:pPr>
              <w:pStyle w:val="1"/>
              <w:numPr>
                <w:ilvl w:val="0"/>
                <w:numId w:val="0"/>
              </w:numPr>
              <w:ind w:left="10" w:firstLine="426"/>
              <w:jc w:val="left"/>
              <w:rPr>
                <w:rFonts w:ascii="Tahoma" w:hAnsi="Tahoma" w:cs="Tahoma"/>
                <w:b w:val="0"/>
                <w:sz w:val="22"/>
                <w:szCs w:val="22"/>
              </w:rPr>
            </w:pPr>
            <w:r w:rsidRPr="00077253">
              <w:rPr>
                <w:rFonts w:ascii="Tahoma" w:hAnsi="Tahoma" w:cs="Tahoma"/>
                <w:b w:val="0"/>
                <w:sz w:val="22"/>
                <w:szCs w:val="22"/>
              </w:rPr>
              <w:t xml:space="preserve">Заказчиком установлены следующие требования к </w:t>
            </w:r>
            <w:r w:rsidRPr="00F611D1">
              <w:rPr>
                <w:rFonts w:ascii="Tahoma" w:hAnsi="Tahoma" w:cs="Tahoma"/>
                <w:b w:val="0"/>
                <w:sz w:val="22"/>
                <w:szCs w:val="22"/>
              </w:rPr>
              <w:t>участникам закупки:</w:t>
            </w:r>
          </w:p>
          <w:p w14:paraId="5899850F" w14:textId="4201D9DF" w:rsidR="00F611D1" w:rsidRPr="00F611D1" w:rsidRDefault="00F611D1" w:rsidP="00F611D1">
            <w:pPr>
              <w:ind w:firstLine="426"/>
              <w:rPr>
                <w:rFonts w:ascii="Tahoma" w:hAnsi="Tahoma" w:cs="Tahoma"/>
                <w:sz w:val="22"/>
                <w:szCs w:val="22"/>
              </w:rPr>
            </w:pPr>
            <w:r w:rsidRPr="00F611D1">
              <w:rPr>
                <w:rFonts w:ascii="Tahoma" w:hAnsi="Tahoma" w:cs="Tahoma"/>
                <w:sz w:val="22"/>
                <w:szCs w:val="22"/>
              </w:rPr>
              <w:t xml:space="preserve">1. Участник обязан соответствовать требованиям   </w:t>
            </w:r>
            <w:r w:rsidR="00722AA9">
              <w:rPr>
                <w:rFonts w:ascii="Tahoma" w:eastAsia="Calibri" w:hAnsi="Tahoma" w:cs="Tahoma"/>
                <w:sz w:val="22"/>
                <w:szCs w:val="22"/>
                <w:lang w:eastAsia="en-US"/>
              </w:rPr>
              <w:t>раздела</w:t>
            </w:r>
            <w:r w:rsidRPr="00F611D1">
              <w:rPr>
                <w:rFonts w:ascii="Tahoma" w:eastAsia="Calibri" w:hAnsi="Tahoma" w:cs="Tahoma"/>
                <w:sz w:val="22"/>
                <w:szCs w:val="22"/>
                <w:lang w:eastAsia="en-US"/>
              </w:rPr>
              <w:t xml:space="preserve"> 11 Технического задания.</w:t>
            </w:r>
          </w:p>
          <w:p w14:paraId="0FE601BC" w14:textId="04D8DCEE" w:rsidR="00077253" w:rsidRPr="00077253" w:rsidRDefault="00F611D1" w:rsidP="00F611D1">
            <w:pPr>
              <w:pStyle w:val="1"/>
              <w:numPr>
                <w:ilvl w:val="0"/>
                <w:numId w:val="0"/>
              </w:numPr>
              <w:ind w:left="10" w:firstLine="426"/>
              <w:jc w:val="left"/>
              <w:rPr>
                <w:rFonts w:ascii="Tahoma" w:hAnsi="Tahoma" w:cs="Tahoma"/>
                <w:b w:val="0"/>
                <w:color w:val="000000" w:themeColor="text1"/>
                <w:sz w:val="22"/>
                <w:szCs w:val="22"/>
              </w:rPr>
            </w:pPr>
            <w:r w:rsidRPr="00F611D1">
              <w:rPr>
                <w:rFonts w:ascii="Tahoma" w:hAnsi="Tahoma" w:cs="Tahoma"/>
                <w:b w:val="0"/>
                <w:sz w:val="22"/>
                <w:szCs w:val="22"/>
              </w:rPr>
              <w:t>2</w:t>
            </w:r>
            <w:r w:rsidR="00077253" w:rsidRPr="00F611D1">
              <w:rPr>
                <w:rFonts w:ascii="Tahoma" w:hAnsi="Tahoma" w:cs="Tahoma"/>
                <w:b w:val="0"/>
                <w:color w:val="000000" w:themeColor="text1"/>
                <w:sz w:val="22"/>
                <w:szCs w:val="22"/>
              </w:rPr>
              <w:t>. Наличие всех указанных в Приглашении документов и</w:t>
            </w:r>
            <w:r w:rsidR="00077253" w:rsidRPr="00077253">
              <w:rPr>
                <w:rFonts w:ascii="Tahoma" w:hAnsi="Tahoma" w:cs="Tahoma"/>
                <w:b w:val="0"/>
                <w:color w:val="000000" w:themeColor="text1"/>
                <w:sz w:val="22"/>
                <w:szCs w:val="22"/>
              </w:rPr>
              <w:t xml:space="preserve"> заполненных форм, указанных в Приложениях к Приглашению.</w:t>
            </w:r>
          </w:p>
          <w:p w14:paraId="05DD3462" w14:textId="54F37614" w:rsidR="00077253" w:rsidRPr="00077253" w:rsidRDefault="00F611D1" w:rsidP="00F611D1">
            <w:pPr>
              <w:pStyle w:val="1"/>
              <w:numPr>
                <w:ilvl w:val="0"/>
                <w:numId w:val="0"/>
              </w:numPr>
              <w:ind w:left="10" w:firstLine="426"/>
              <w:jc w:val="left"/>
              <w:rPr>
                <w:rFonts w:ascii="Tahoma" w:hAnsi="Tahoma" w:cs="Tahoma"/>
                <w:b w:val="0"/>
                <w:sz w:val="22"/>
                <w:szCs w:val="22"/>
              </w:rPr>
            </w:pPr>
            <w:r>
              <w:rPr>
                <w:rFonts w:ascii="Tahoma" w:hAnsi="Tahoma" w:cs="Tahoma"/>
                <w:b w:val="0"/>
                <w:snapToGrid w:val="0"/>
                <w:sz w:val="22"/>
                <w:szCs w:val="22"/>
              </w:rPr>
              <w:t>3</w:t>
            </w:r>
            <w:r w:rsidR="00C7032D">
              <w:rPr>
                <w:rFonts w:ascii="Tahoma" w:hAnsi="Tahoma" w:cs="Tahoma"/>
                <w:b w:val="0"/>
                <w:snapToGrid w:val="0"/>
                <w:sz w:val="22"/>
                <w:szCs w:val="22"/>
              </w:rPr>
              <w:t>.</w:t>
            </w:r>
            <w:r w:rsidR="002013A2">
              <w:rPr>
                <w:rFonts w:ascii="Tahoma" w:hAnsi="Tahoma" w:cs="Tahoma"/>
                <w:b w:val="0"/>
                <w:snapToGrid w:val="0"/>
                <w:sz w:val="22"/>
                <w:szCs w:val="22"/>
              </w:rPr>
              <w:t xml:space="preserve"> </w:t>
            </w:r>
            <w:r w:rsidR="00077253" w:rsidRPr="00077253">
              <w:rPr>
                <w:rFonts w:ascii="Tahoma" w:hAnsi="Tahoma" w:cs="Tahoma"/>
                <w:b w:val="0"/>
                <w:snapToGrid w:val="0"/>
                <w:sz w:val="22"/>
                <w:szCs w:val="22"/>
              </w:rPr>
              <w:t xml:space="preserve">Сведения, указанные участниками закупки в специальных электронных формах </w:t>
            </w:r>
            <w:r w:rsidR="00077253" w:rsidRPr="00077253">
              <w:rPr>
                <w:rFonts w:ascii="Tahoma" w:hAnsi="Tahoma" w:cs="Tahoma"/>
                <w:b w:val="0"/>
                <w:sz w:val="22"/>
                <w:szCs w:val="22"/>
              </w:rPr>
              <w:t>в системе</w:t>
            </w:r>
            <w:r w:rsidR="00077253" w:rsidRPr="00077253">
              <w:rPr>
                <w:rFonts w:ascii="Tahoma" w:hAnsi="Tahoma" w:cs="Tahoma"/>
                <w:b w:val="0"/>
                <w:bCs/>
                <w:sz w:val="22"/>
                <w:szCs w:val="22"/>
              </w:rPr>
              <w:t xml:space="preserve"> SAP SRM</w:t>
            </w:r>
            <w:r w:rsidR="00077253" w:rsidRPr="00077253">
              <w:rPr>
                <w:rFonts w:ascii="Tahoma" w:hAnsi="Tahoma" w:cs="Tahoma"/>
                <w:b w:val="0"/>
                <w:snapToGrid w:val="0"/>
                <w:sz w:val="22"/>
                <w:szCs w:val="22"/>
              </w:rPr>
              <w:t xml:space="preserve">, имеют преимущество перед сведениями, указанными в загруженных </w:t>
            </w:r>
            <w:r w:rsidR="00077253" w:rsidRPr="00077253">
              <w:rPr>
                <w:rFonts w:ascii="Tahoma" w:hAnsi="Tahoma" w:cs="Tahoma"/>
                <w:b w:val="0"/>
                <w:sz w:val="22"/>
                <w:szCs w:val="22"/>
              </w:rPr>
              <w:t>в системе</w:t>
            </w:r>
            <w:r w:rsidR="00077253" w:rsidRPr="00077253">
              <w:rPr>
                <w:rFonts w:ascii="Tahoma" w:hAnsi="Tahoma" w:cs="Tahoma"/>
                <w:b w:val="0"/>
                <w:bCs/>
                <w:sz w:val="22"/>
                <w:szCs w:val="22"/>
              </w:rPr>
              <w:t xml:space="preserve"> SAP SRM </w:t>
            </w:r>
            <w:r w:rsidR="00077253" w:rsidRPr="00077253">
              <w:rPr>
                <w:rFonts w:ascii="Tahoma" w:hAnsi="Tahoma" w:cs="Tahoma"/>
                <w:b w:val="0"/>
                <w:snapToGrid w:val="0"/>
                <w:sz w:val="22"/>
                <w:szCs w:val="22"/>
              </w:rPr>
              <w:t>электронных документах.</w:t>
            </w:r>
          </w:p>
          <w:p w14:paraId="122F5817" w14:textId="48D66EF9" w:rsidR="00077253" w:rsidRPr="00077253" w:rsidRDefault="00F611D1" w:rsidP="00F611D1">
            <w:pPr>
              <w:pStyle w:val="1"/>
              <w:numPr>
                <w:ilvl w:val="0"/>
                <w:numId w:val="0"/>
              </w:numPr>
              <w:ind w:left="10" w:firstLine="426"/>
              <w:jc w:val="left"/>
              <w:rPr>
                <w:rFonts w:ascii="Tahoma" w:hAnsi="Tahoma" w:cs="Tahoma"/>
                <w:b w:val="0"/>
                <w:sz w:val="22"/>
                <w:szCs w:val="22"/>
              </w:rPr>
            </w:pPr>
            <w:r>
              <w:rPr>
                <w:rFonts w:ascii="Tahoma" w:hAnsi="Tahoma" w:cs="Tahoma"/>
                <w:b w:val="0"/>
                <w:color w:val="000000" w:themeColor="text1"/>
                <w:sz w:val="22"/>
                <w:szCs w:val="22"/>
              </w:rPr>
              <w:t>4</w:t>
            </w:r>
            <w:r w:rsidR="00C7032D">
              <w:rPr>
                <w:rFonts w:ascii="Tahoma" w:hAnsi="Tahoma" w:cs="Tahoma"/>
                <w:b w:val="0"/>
                <w:color w:val="000000" w:themeColor="text1"/>
                <w:sz w:val="22"/>
                <w:szCs w:val="22"/>
              </w:rPr>
              <w:t>.</w:t>
            </w:r>
            <w:r w:rsidR="002013A2">
              <w:rPr>
                <w:rFonts w:ascii="Tahoma" w:hAnsi="Tahoma" w:cs="Tahoma"/>
                <w:b w:val="0"/>
                <w:color w:val="000000" w:themeColor="text1"/>
                <w:sz w:val="22"/>
                <w:szCs w:val="22"/>
              </w:rPr>
              <w:t xml:space="preserve"> </w:t>
            </w:r>
            <w:r w:rsidR="00077253" w:rsidRPr="00077253">
              <w:rPr>
                <w:rFonts w:ascii="Tahoma" w:hAnsi="Tahoma" w:cs="Tahoma"/>
                <w:b w:val="0"/>
                <w:color w:val="000000" w:themeColor="text1"/>
                <w:sz w:val="22"/>
                <w:szCs w:val="22"/>
              </w:rPr>
              <w:t xml:space="preserve">Достоверность </w:t>
            </w:r>
            <w:r w:rsidR="00077253" w:rsidRPr="00077253">
              <w:rPr>
                <w:rFonts w:ascii="Tahoma" w:hAnsi="Tahoma" w:cs="Tahoma"/>
                <w:b w:val="0"/>
                <w:sz w:val="22"/>
                <w:szCs w:val="22"/>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3D531E95" w14:textId="1C6736B2" w:rsidR="00077253" w:rsidRPr="00077253" w:rsidRDefault="00F611D1" w:rsidP="00F611D1">
            <w:pPr>
              <w:pStyle w:val="1"/>
              <w:numPr>
                <w:ilvl w:val="0"/>
                <w:numId w:val="0"/>
              </w:numPr>
              <w:ind w:left="10" w:firstLine="426"/>
              <w:jc w:val="left"/>
              <w:rPr>
                <w:rFonts w:ascii="Tahoma" w:hAnsi="Tahoma" w:cs="Tahoma"/>
                <w:b w:val="0"/>
                <w:sz w:val="22"/>
                <w:szCs w:val="22"/>
              </w:rPr>
            </w:pPr>
            <w:r>
              <w:rPr>
                <w:rFonts w:ascii="Tahoma" w:hAnsi="Tahoma" w:cs="Tahoma"/>
                <w:b w:val="0"/>
                <w:sz w:val="22"/>
                <w:szCs w:val="22"/>
              </w:rPr>
              <w:t>5</w:t>
            </w:r>
            <w:r w:rsidR="00C7032D">
              <w:rPr>
                <w:rFonts w:ascii="Tahoma" w:hAnsi="Tahoma" w:cs="Tahoma"/>
                <w:b w:val="0"/>
                <w:sz w:val="22"/>
                <w:szCs w:val="22"/>
              </w:rPr>
              <w:t>.</w:t>
            </w:r>
            <w:r w:rsidR="002013A2">
              <w:rPr>
                <w:rFonts w:ascii="Tahoma" w:hAnsi="Tahoma" w:cs="Tahoma"/>
                <w:b w:val="0"/>
                <w:sz w:val="22"/>
                <w:szCs w:val="22"/>
              </w:rPr>
              <w:t xml:space="preserve"> </w:t>
            </w:r>
            <w:r w:rsidR="00077253" w:rsidRPr="00077253">
              <w:rPr>
                <w:rFonts w:ascii="Tahoma" w:hAnsi="Tahoma" w:cs="Tahoma"/>
                <w:b w:val="0"/>
                <w:iCs/>
                <w:sz w:val="22"/>
                <w:szCs w:val="22"/>
              </w:rPr>
              <w:t>Соответствие технико-коммерческого предложения требованиям</w:t>
            </w:r>
            <w:r w:rsidR="00306D76" w:rsidRPr="00306D76">
              <w:rPr>
                <w:rFonts w:ascii="Tahoma" w:hAnsi="Tahoma" w:cs="Tahoma"/>
                <w:b w:val="0"/>
                <w:iCs/>
                <w:sz w:val="22"/>
                <w:szCs w:val="22"/>
              </w:rPr>
              <w:t xml:space="preserve"> </w:t>
            </w:r>
            <w:r w:rsidR="00306D76">
              <w:rPr>
                <w:rFonts w:ascii="Tahoma" w:hAnsi="Tahoma" w:cs="Tahoma"/>
                <w:b w:val="0"/>
                <w:iCs/>
                <w:sz w:val="22"/>
                <w:szCs w:val="22"/>
              </w:rPr>
              <w:t>Технического задания</w:t>
            </w:r>
            <w:r w:rsidR="00596A79">
              <w:rPr>
                <w:rFonts w:ascii="Tahoma" w:hAnsi="Tahoma" w:cs="Tahoma"/>
                <w:b w:val="0"/>
                <w:iCs/>
                <w:sz w:val="22"/>
                <w:szCs w:val="22"/>
              </w:rPr>
              <w:t xml:space="preserve"> с Приложениями</w:t>
            </w:r>
            <w:r w:rsidR="00077253" w:rsidRPr="00077253">
              <w:rPr>
                <w:rFonts w:ascii="Tahoma" w:hAnsi="Tahoma" w:cs="Tahoma"/>
                <w:b w:val="0"/>
                <w:iCs/>
                <w:sz w:val="22"/>
                <w:szCs w:val="22"/>
              </w:rPr>
              <w:t>– Приложение №4 к Приглашению</w:t>
            </w:r>
            <w:r w:rsidR="00077253" w:rsidRPr="00077253">
              <w:rPr>
                <w:rFonts w:ascii="Tahoma" w:hAnsi="Tahoma" w:cs="Tahoma"/>
                <w:b w:val="0"/>
                <w:sz w:val="22"/>
                <w:szCs w:val="22"/>
              </w:rPr>
              <w:t>.</w:t>
            </w:r>
          </w:p>
          <w:p w14:paraId="38C904C2" w14:textId="1AD8587B" w:rsidR="00077253" w:rsidRPr="00077253" w:rsidRDefault="00F611D1" w:rsidP="00F611D1">
            <w:pPr>
              <w:tabs>
                <w:tab w:val="left" w:pos="152"/>
                <w:tab w:val="left" w:pos="294"/>
              </w:tabs>
              <w:ind w:left="10" w:right="57" w:firstLine="426"/>
              <w:jc w:val="left"/>
              <w:rPr>
                <w:rFonts w:ascii="Tahoma" w:hAnsi="Tahoma" w:cs="Tahoma"/>
                <w:sz w:val="22"/>
                <w:szCs w:val="22"/>
              </w:rPr>
            </w:pPr>
            <w:r>
              <w:rPr>
                <w:rFonts w:ascii="Tahoma" w:hAnsi="Tahoma" w:cs="Tahoma"/>
                <w:sz w:val="22"/>
                <w:szCs w:val="22"/>
              </w:rPr>
              <w:t>6</w:t>
            </w:r>
            <w:r w:rsidR="00C7032D">
              <w:rPr>
                <w:rFonts w:ascii="Tahoma" w:hAnsi="Tahoma" w:cs="Tahoma"/>
                <w:sz w:val="22"/>
                <w:szCs w:val="22"/>
              </w:rPr>
              <w:t>.</w:t>
            </w:r>
            <w:r w:rsidR="002013A2">
              <w:rPr>
                <w:rFonts w:ascii="Tahoma" w:hAnsi="Tahoma" w:cs="Tahoma"/>
                <w:sz w:val="22"/>
                <w:szCs w:val="22"/>
              </w:rPr>
              <w:t xml:space="preserve"> </w:t>
            </w:r>
            <w:r w:rsidR="00722AA9">
              <w:rPr>
                <w:rFonts w:ascii="Tahoma" w:hAnsi="Tahoma" w:cs="Tahoma"/>
                <w:sz w:val="22"/>
                <w:szCs w:val="22"/>
              </w:rPr>
              <w:t xml:space="preserve">Согласие Участника с </w:t>
            </w:r>
            <w:r w:rsidR="00077253" w:rsidRPr="00077253">
              <w:rPr>
                <w:rFonts w:ascii="Tahoma" w:hAnsi="Tahoma" w:cs="Tahoma"/>
                <w:sz w:val="22"/>
                <w:szCs w:val="22"/>
              </w:rPr>
              <w:t>условиям</w:t>
            </w:r>
            <w:r w:rsidR="00722AA9">
              <w:rPr>
                <w:rFonts w:ascii="Tahoma" w:hAnsi="Tahoma" w:cs="Tahoma"/>
                <w:sz w:val="22"/>
                <w:szCs w:val="22"/>
              </w:rPr>
              <w:t>и оплаты, указанными</w:t>
            </w:r>
            <w:r w:rsidR="00077253" w:rsidRPr="00077253">
              <w:rPr>
                <w:rFonts w:ascii="Tahoma" w:hAnsi="Tahoma" w:cs="Tahoma"/>
                <w:sz w:val="22"/>
                <w:szCs w:val="22"/>
              </w:rPr>
              <w:t xml:space="preserve"> </w:t>
            </w:r>
            <w:r w:rsidR="00722AA9">
              <w:rPr>
                <w:rFonts w:ascii="Tahoma" w:hAnsi="Tahoma" w:cs="Tahoma"/>
                <w:sz w:val="22"/>
                <w:szCs w:val="22"/>
              </w:rPr>
              <w:t xml:space="preserve">в разделе </w:t>
            </w:r>
            <w:r w:rsidR="00077253" w:rsidRPr="00077253">
              <w:rPr>
                <w:rFonts w:ascii="Tahoma" w:hAnsi="Tahoma" w:cs="Tahoma"/>
                <w:sz w:val="22"/>
                <w:szCs w:val="22"/>
              </w:rPr>
              <w:t xml:space="preserve">6 </w:t>
            </w:r>
            <w:r w:rsidR="00077253" w:rsidRPr="00077253">
              <w:rPr>
                <w:rFonts w:ascii="Tahoma" w:eastAsia="Calibri" w:hAnsi="Tahoma" w:cs="Tahoma"/>
                <w:sz w:val="22"/>
                <w:szCs w:val="22"/>
              </w:rPr>
              <w:t>Приглашения на участие в Тендере.</w:t>
            </w:r>
          </w:p>
          <w:p w14:paraId="12C85D06" w14:textId="02259957" w:rsidR="00077253" w:rsidRPr="00077253" w:rsidRDefault="00F611D1" w:rsidP="00F611D1">
            <w:pPr>
              <w:tabs>
                <w:tab w:val="left" w:pos="152"/>
                <w:tab w:val="left" w:pos="294"/>
              </w:tabs>
              <w:ind w:left="10" w:firstLine="426"/>
              <w:jc w:val="left"/>
              <w:rPr>
                <w:rFonts w:ascii="Tahoma" w:hAnsi="Tahoma" w:cs="Tahoma"/>
                <w:sz w:val="22"/>
                <w:szCs w:val="22"/>
              </w:rPr>
            </w:pPr>
            <w:r>
              <w:rPr>
                <w:rFonts w:ascii="Tahoma" w:hAnsi="Tahoma" w:cs="Tahoma"/>
                <w:sz w:val="22"/>
                <w:szCs w:val="22"/>
              </w:rPr>
              <w:t>7</w:t>
            </w:r>
            <w:r w:rsidR="00C7032D">
              <w:rPr>
                <w:rFonts w:ascii="Tahoma" w:hAnsi="Tahoma" w:cs="Tahoma"/>
                <w:sz w:val="22"/>
                <w:szCs w:val="22"/>
              </w:rPr>
              <w:t xml:space="preserve">. </w:t>
            </w:r>
            <w:r w:rsidR="00077253" w:rsidRPr="00077253">
              <w:rPr>
                <w:rFonts w:ascii="Tahoma" w:hAnsi="Tahoma" w:cs="Tahoma"/>
                <w:sz w:val="22"/>
                <w:szCs w:val="22"/>
              </w:rPr>
              <w:t>Согласие участника закупки с заключением договора в редакции Типовой формы договора, являющегося Приложением №2 к Приглашению. (</w:t>
            </w:r>
            <w:r w:rsidR="00077253" w:rsidRPr="00077253">
              <w:rPr>
                <w:rFonts w:ascii="Tahoma" w:hAnsi="Tahoma" w:cs="Tahoma"/>
                <w:i/>
                <w:sz w:val="22"/>
                <w:szCs w:val="22"/>
              </w:rPr>
              <w:t>Указывается в Заявке)</w:t>
            </w:r>
            <w:r w:rsidR="00077253" w:rsidRPr="00077253">
              <w:rPr>
                <w:rFonts w:ascii="Tahoma" w:hAnsi="Tahoma" w:cs="Tahoma"/>
                <w:sz w:val="22"/>
                <w:szCs w:val="22"/>
              </w:rPr>
              <w:t>.</w:t>
            </w:r>
          </w:p>
          <w:p w14:paraId="712DD7C1" w14:textId="77777777" w:rsidR="00C7032D" w:rsidRDefault="00077253" w:rsidP="00F611D1">
            <w:pPr>
              <w:pStyle w:val="1"/>
              <w:numPr>
                <w:ilvl w:val="0"/>
                <w:numId w:val="0"/>
              </w:numPr>
              <w:ind w:left="10" w:firstLine="426"/>
              <w:jc w:val="left"/>
              <w:rPr>
                <w:rFonts w:ascii="Tahoma" w:hAnsi="Tahoma" w:cs="Tahoma"/>
                <w:sz w:val="22"/>
                <w:szCs w:val="22"/>
              </w:rPr>
            </w:pPr>
            <w:r w:rsidRPr="00077253">
              <w:rPr>
                <w:rFonts w:ascii="Tahoma" w:hAnsi="Tahoma" w:cs="Tahoma"/>
                <w:sz w:val="22"/>
                <w:szCs w:val="22"/>
              </w:rPr>
              <w:t>Изменение условий типовой формы договора не допускается, протокол разногласий не рассматривается.</w:t>
            </w:r>
          </w:p>
          <w:p w14:paraId="5CFB9C42" w14:textId="7695F03A" w:rsidR="00077253" w:rsidRPr="00077253" w:rsidRDefault="00077253" w:rsidP="00F611D1">
            <w:pPr>
              <w:pStyle w:val="1"/>
              <w:numPr>
                <w:ilvl w:val="0"/>
                <w:numId w:val="0"/>
              </w:numPr>
              <w:ind w:left="10" w:firstLine="426"/>
              <w:jc w:val="left"/>
              <w:rPr>
                <w:rFonts w:ascii="Tahoma" w:hAnsi="Tahoma" w:cs="Tahoma"/>
                <w:sz w:val="22"/>
                <w:szCs w:val="22"/>
              </w:rPr>
            </w:pPr>
            <w:r w:rsidRPr="00077253">
              <w:rPr>
                <w:rFonts w:ascii="Tahoma" w:hAnsi="Tahoma" w:cs="Tahoma"/>
                <w:sz w:val="22"/>
                <w:szCs w:val="22"/>
              </w:rPr>
              <w:t>Поставщик, не соответствующий указанным требованиям, не допускается к дальнейшему участию в Закупочной процедуре.</w:t>
            </w:r>
          </w:p>
        </w:tc>
      </w:tr>
      <w:tr w:rsidR="00077253" w:rsidRPr="00077253" w14:paraId="43F8B2CB" w14:textId="77777777" w:rsidTr="00E75FE7">
        <w:trPr>
          <w:trHeight w:val="61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E132792"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4C9A1BE" w14:textId="11093D4F" w:rsidR="002013A2" w:rsidRPr="00594BF2" w:rsidRDefault="002013A2" w:rsidP="002013A2">
            <w:pPr>
              <w:snapToGrid w:val="0"/>
              <w:rPr>
                <w:rFonts w:ascii="Tahoma" w:hAnsi="Tahoma" w:cs="Tahoma"/>
                <w:b/>
                <w:sz w:val="22"/>
                <w:szCs w:val="22"/>
              </w:rPr>
            </w:pPr>
            <w:r w:rsidRPr="00594BF2">
              <w:rPr>
                <w:rFonts w:ascii="Tahoma" w:hAnsi="Tahoma" w:cs="Tahoma"/>
                <w:sz w:val="22"/>
                <w:szCs w:val="22"/>
              </w:rPr>
              <w:t>1. Участник закупки предоставляет Технико-коммерческое пре</w:t>
            </w:r>
            <w:r w:rsidR="00594BF2" w:rsidRPr="00594BF2">
              <w:rPr>
                <w:rFonts w:ascii="Tahoma" w:hAnsi="Tahoma" w:cs="Tahoma"/>
                <w:sz w:val="22"/>
                <w:szCs w:val="22"/>
              </w:rPr>
              <w:t>дложение по форме Приложения № 7</w:t>
            </w:r>
            <w:r w:rsidRPr="00594BF2">
              <w:rPr>
                <w:rFonts w:ascii="Tahoma" w:hAnsi="Tahoma" w:cs="Tahoma"/>
                <w:sz w:val="22"/>
                <w:szCs w:val="22"/>
              </w:rPr>
              <w:t xml:space="preserve"> к Приглашению</w:t>
            </w:r>
            <w:r w:rsidRPr="00594BF2">
              <w:rPr>
                <w:rFonts w:ascii="Tahoma" w:hAnsi="Tahoma" w:cs="Tahoma"/>
                <w:b/>
                <w:sz w:val="22"/>
                <w:szCs w:val="22"/>
              </w:rPr>
              <w:t>.</w:t>
            </w:r>
          </w:p>
          <w:p w14:paraId="164EAF7F" w14:textId="423A9D17" w:rsidR="002013A2" w:rsidRPr="00594BF2" w:rsidRDefault="002013A2" w:rsidP="002013A2">
            <w:pPr>
              <w:widowControl w:val="0"/>
              <w:rPr>
                <w:rFonts w:ascii="Tahoma" w:hAnsi="Tahoma" w:cs="Tahoma"/>
                <w:sz w:val="22"/>
                <w:szCs w:val="22"/>
              </w:rPr>
            </w:pPr>
            <w:r w:rsidRPr="00594BF2">
              <w:rPr>
                <w:rFonts w:ascii="Tahoma" w:hAnsi="Tahoma" w:cs="Tahoma"/>
                <w:sz w:val="22"/>
                <w:szCs w:val="22"/>
              </w:rPr>
              <w:lastRenderedPageBreak/>
              <w:t>2. Неценовой критерий</w:t>
            </w:r>
            <w:r w:rsidR="00CF1B60">
              <w:rPr>
                <w:rFonts w:ascii="Tahoma" w:hAnsi="Tahoma" w:cs="Tahoma"/>
                <w:sz w:val="22"/>
                <w:szCs w:val="22"/>
              </w:rPr>
              <w:t xml:space="preserve"> оценки предложений Участников - </w:t>
            </w:r>
          </w:p>
          <w:p w14:paraId="63AF5AD3" w14:textId="5845CB2B" w:rsidR="002013A2" w:rsidRPr="002013A2" w:rsidRDefault="00CF1B60" w:rsidP="002013A2">
            <w:pPr>
              <w:widowControl w:val="0"/>
              <w:rPr>
                <w:rFonts w:ascii="Tahoma" w:hAnsi="Tahoma" w:cs="Tahoma"/>
                <w:i/>
                <w:sz w:val="22"/>
                <w:szCs w:val="22"/>
              </w:rPr>
            </w:pPr>
            <w:r>
              <w:rPr>
                <w:rFonts w:ascii="Tahoma" w:hAnsi="Tahoma" w:cs="Tahoma"/>
                <w:i/>
                <w:sz w:val="22"/>
                <w:szCs w:val="22"/>
              </w:rPr>
              <w:t>п</w:t>
            </w:r>
            <w:r w:rsidR="002013A2" w:rsidRPr="00594BF2">
              <w:rPr>
                <w:rFonts w:ascii="Tahoma" w:hAnsi="Tahoma" w:cs="Tahoma"/>
                <w:i/>
                <w:sz w:val="22"/>
                <w:szCs w:val="22"/>
              </w:rPr>
              <w:t>редложение участника по условиям оплаты оцениваются в соответствии с Матрицей оценки – Приложение № 8 к</w:t>
            </w:r>
            <w:r w:rsidR="002013A2" w:rsidRPr="002013A2">
              <w:rPr>
                <w:rFonts w:ascii="Tahoma" w:hAnsi="Tahoma" w:cs="Tahoma"/>
                <w:i/>
                <w:sz w:val="22"/>
                <w:szCs w:val="22"/>
              </w:rPr>
              <w:t xml:space="preserve"> Приглашению.</w:t>
            </w:r>
          </w:p>
          <w:p w14:paraId="1DA4525E" w14:textId="593C39A0" w:rsidR="00077253" w:rsidRPr="002013A2" w:rsidRDefault="002013A2" w:rsidP="002013A2">
            <w:pPr>
              <w:snapToGrid w:val="0"/>
              <w:jc w:val="left"/>
              <w:rPr>
                <w:rFonts w:ascii="Tahoma" w:hAnsi="Tahoma" w:cs="Tahoma"/>
                <w:b/>
                <w:sz w:val="22"/>
                <w:szCs w:val="22"/>
              </w:rPr>
            </w:pPr>
            <w:r w:rsidRPr="002013A2">
              <w:rPr>
                <w:rFonts w:ascii="Tahoma" w:hAnsi="Tahoma" w:cs="Tahoma"/>
                <w:sz w:val="22"/>
                <w:szCs w:val="22"/>
              </w:rPr>
              <w:t>3. Использование Личного кабинета поставщика в системе</w:t>
            </w:r>
            <w:r w:rsidRPr="002013A2">
              <w:rPr>
                <w:rFonts w:ascii="Tahoma" w:hAnsi="Tahoma" w:cs="Tahoma"/>
                <w:color w:val="C00000"/>
                <w:sz w:val="22"/>
                <w:szCs w:val="22"/>
              </w:rPr>
              <w:t xml:space="preserve"> </w:t>
            </w:r>
            <w:r w:rsidRPr="002013A2">
              <w:rPr>
                <w:rFonts w:ascii="Tahoma" w:hAnsi="Tahoma" w:cs="Tahoma"/>
                <w:sz w:val="22"/>
                <w:szCs w:val="22"/>
              </w:rPr>
              <w:t>управления закупками «</w:t>
            </w:r>
            <w:r w:rsidRPr="002013A2">
              <w:rPr>
                <w:rFonts w:ascii="Tahoma" w:hAnsi="Tahoma" w:cs="Tahoma"/>
                <w:sz w:val="22"/>
                <w:szCs w:val="22"/>
                <w:lang w:val="en-US"/>
              </w:rPr>
              <w:t>SRM</w:t>
            </w:r>
            <w:r w:rsidRPr="002013A2">
              <w:rPr>
                <w:rFonts w:ascii="Tahoma" w:hAnsi="Tahoma" w:cs="Tahoma"/>
                <w:sz w:val="22"/>
                <w:szCs w:val="22"/>
              </w:rPr>
              <w:t xml:space="preserve"> </w:t>
            </w:r>
            <w:proofErr w:type="spellStart"/>
            <w:r w:rsidRPr="002013A2">
              <w:rPr>
                <w:rFonts w:ascii="Tahoma" w:hAnsi="Tahoma" w:cs="Tahoma"/>
                <w:sz w:val="22"/>
                <w:szCs w:val="22"/>
              </w:rPr>
              <w:t>Норникель</w:t>
            </w:r>
            <w:proofErr w:type="spellEnd"/>
            <w:r w:rsidRPr="002013A2">
              <w:rPr>
                <w:rFonts w:ascii="Tahoma" w:hAnsi="Tahoma" w:cs="Tahoma"/>
                <w:sz w:val="22"/>
                <w:szCs w:val="22"/>
              </w:rPr>
              <w:t>» (</w:t>
            </w:r>
            <w:hyperlink r:id="rId11" w:history="1">
              <w:r w:rsidRPr="002013A2">
                <w:rPr>
                  <w:rStyle w:val="a7"/>
                  <w:rFonts w:ascii="Tahoma" w:hAnsi="Tahoma" w:cs="Tahoma"/>
                  <w:sz w:val="22"/>
                  <w:szCs w:val="22"/>
                </w:rPr>
                <w:t>https://srm.nornik.ru</w:t>
              </w:r>
            </w:hyperlink>
            <w:r w:rsidRPr="002013A2">
              <w:rPr>
                <w:rFonts w:ascii="Tahoma" w:hAnsi="Tahoma" w:cs="Tahoma"/>
                <w:sz w:val="22"/>
                <w:szCs w:val="22"/>
              </w:rPr>
              <w:t>) для передачи одной Стороной другой Стороне копий первичного учетного документа, счета-фактуры и/или претензии</w:t>
            </w:r>
          </w:p>
        </w:tc>
      </w:tr>
      <w:tr w:rsidR="00077253" w:rsidRPr="00077253" w14:paraId="663F7213" w14:textId="77777777" w:rsidTr="00E75FE7">
        <w:trPr>
          <w:trHeight w:val="59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6EFFD00"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lastRenderedPageBreak/>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C9A804" w14:textId="77777777" w:rsidR="00077253" w:rsidRPr="002013A2" w:rsidRDefault="00077253" w:rsidP="00E75FE7">
            <w:pPr>
              <w:spacing w:line="276" w:lineRule="auto"/>
              <w:rPr>
                <w:rFonts w:ascii="Tahoma" w:hAnsi="Tahoma" w:cs="Tahoma"/>
                <w:sz w:val="22"/>
                <w:szCs w:val="22"/>
              </w:rPr>
            </w:pPr>
            <w:r w:rsidRPr="002013A2">
              <w:rPr>
                <w:rFonts w:ascii="Tahoma" w:hAnsi="Tahoma" w:cs="Tahoma"/>
                <w:sz w:val="22"/>
                <w:szCs w:val="22"/>
              </w:rPr>
              <w:t>Не менее 90 календарных дней с даты направления.</w:t>
            </w:r>
          </w:p>
        </w:tc>
      </w:tr>
    </w:tbl>
    <w:p w14:paraId="2B082DD4" w14:textId="77777777" w:rsidR="00077253" w:rsidRPr="00077253" w:rsidRDefault="00077253" w:rsidP="00077253">
      <w:pPr>
        <w:ind w:right="333" w:firstLine="567"/>
        <w:rPr>
          <w:rFonts w:ascii="Tahoma" w:hAnsi="Tahoma" w:cs="Tahoma"/>
          <w:sz w:val="22"/>
          <w:szCs w:val="22"/>
        </w:rPr>
      </w:pPr>
    </w:p>
    <w:p w14:paraId="73D2D935" w14:textId="77777777" w:rsidR="00077253" w:rsidRPr="00077253" w:rsidRDefault="00077253" w:rsidP="00077253">
      <w:pPr>
        <w:ind w:left="-284" w:right="283" w:firstLine="710"/>
        <w:rPr>
          <w:rFonts w:ascii="Tahoma" w:hAnsi="Tahoma" w:cs="Tahoma"/>
          <w:sz w:val="22"/>
          <w:szCs w:val="22"/>
        </w:rPr>
      </w:pPr>
    </w:p>
    <w:p w14:paraId="7AE3B31F" w14:textId="77777777" w:rsidR="00077253" w:rsidRPr="00077253" w:rsidRDefault="00077253" w:rsidP="00077253">
      <w:pPr>
        <w:tabs>
          <w:tab w:val="left" w:pos="284"/>
        </w:tabs>
        <w:rPr>
          <w:rFonts w:ascii="Tahoma" w:hAnsi="Tahoma" w:cs="Tahoma"/>
          <w:b/>
          <w:sz w:val="22"/>
          <w:szCs w:val="22"/>
        </w:rPr>
      </w:pPr>
      <w:r w:rsidRPr="00077253">
        <w:rPr>
          <w:rFonts w:ascii="Tahoma" w:hAnsi="Tahoma" w:cs="Tahoma"/>
          <w:b/>
          <w:sz w:val="22"/>
          <w:szCs w:val="22"/>
        </w:rPr>
        <w:t>Приложения:</w:t>
      </w:r>
    </w:p>
    <w:p w14:paraId="0C5BA99F" w14:textId="77777777" w:rsidR="00077253" w:rsidRPr="00077253" w:rsidRDefault="00077253" w:rsidP="00077253">
      <w:pPr>
        <w:pStyle w:val="aa"/>
        <w:tabs>
          <w:tab w:val="left" w:pos="284"/>
        </w:tabs>
        <w:jc w:val="both"/>
        <w:rPr>
          <w:rFonts w:ascii="Tahoma" w:hAnsi="Tahoma" w:cs="Tahoma"/>
        </w:rPr>
      </w:pPr>
      <w:r w:rsidRPr="00077253">
        <w:rPr>
          <w:rFonts w:ascii="Tahoma" w:hAnsi="Tahoma" w:cs="Tahoma"/>
        </w:rPr>
        <w:t>1.</w:t>
      </w:r>
      <w:r w:rsidRPr="00077253">
        <w:rPr>
          <w:rFonts w:ascii="Tahoma" w:hAnsi="Tahoma" w:cs="Tahoma"/>
        </w:rPr>
        <w:tab/>
        <w:t>Заявка (форма) – на 3 л.;</w:t>
      </w:r>
    </w:p>
    <w:p w14:paraId="3386E7E5" w14:textId="20E11AC4" w:rsidR="00077253" w:rsidRPr="00077253" w:rsidRDefault="00077253" w:rsidP="00077253">
      <w:pPr>
        <w:pStyle w:val="aa"/>
        <w:tabs>
          <w:tab w:val="left" w:pos="284"/>
        </w:tabs>
        <w:jc w:val="both"/>
        <w:rPr>
          <w:rFonts w:ascii="Tahoma" w:hAnsi="Tahoma" w:cs="Tahoma"/>
        </w:rPr>
      </w:pPr>
      <w:r w:rsidRPr="00077253">
        <w:rPr>
          <w:rFonts w:ascii="Tahoma" w:hAnsi="Tahoma" w:cs="Tahoma"/>
        </w:rPr>
        <w:t>2.</w:t>
      </w:r>
      <w:r w:rsidRPr="00077253">
        <w:rPr>
          <w:rFonts w:ascii="Tahoma" w:hAnsi="Tahoma" w:cs="Tahoma"/>
        </w:rPr>
        <w:tab/>
        <w:t xml:space="preserve">Типовая форма договора </w:t>
      </w:r>
      <w:r w:rsidR="00596A79">
        <w:rPr>
          <w:rFonts w:ascii="Tahoma" w:hAnsi="Tahoma" w:cs="Tahoma"/>
        </w:rPr>
        <w:t>подряда</w:t>
      </w:r>
      <w:r w:rsidRPr="00077253">
        <w:rPr>
          <w:rFonts w:ascii="Tahoma" w:hAnsi="Tahoma" w:cs="Tahoma"/>
        </w:rPr>
        <w:t xml:space="preserve"> – на </w:t>
      </w:r>
      <w:r w:rsidR="00594BF2">
        <w:rPr>
          <w:rFonts w:ascii="Tahoma" w:hAnsi="Tahoma" w:cs="Tahoma"/>
        </w:rPr>
        <w:t>2</w:t>
      </w:r>
      <w:r w:rsidR="00596A79">
        <w:rPr>
          <w:rFonts w:ascii="Tahoma" w:hAnsi="Tahoma" w:cs="Tahoma"/>
        </w:rPr>
        <w:t>6</w:t>
      </w:r>
      <w:r w:rsidRPr="00077253">
        <w:rPr>
          <w:rFonts w:ascii="Tahoma" w:hAnsi="Tahoma" w:cs="Tahoma"/>
        </w:rPr>
        <w:t xml:space="preserve"> л.;</w:t>
      </w:r>
    </w:p>
    <w:p w14:paraId="597AF955" w14:textId="77777777" w:rsidR="00077253" w:rsidRPr="00077253" w:rsidRDefault="00077253" w:rsidP="00077253">
      <w:pPr>
        <w:pStyle w:val="aa"/>
        <w:tabs>
          <w:tab w:val="left" w:pos="284"/>
        </w:tabs>
        <w:jc w:val="both"/>
        <w:rPr>
          <w:rFonts w:ascii="Tahoma" w:hAnsi="Tahoma" w:cs="Tahoma"/>
        </w:rPr>
      </w:pPr>
      <w:r w:rsidRPr="00077253">
        <w:rPr>
          <w:rFonts w:ascii="Tahoma" w:hAnsi="Tahoma" w:cs="Tahoma"/>
        </w:rPr>
        <w:t>3. Карточка контрагента (форма)– на 5 л.;</w:t>
      </w:r>
    </w:p>
    <w:p w14:paraId="5DBC141C" w14:textId="1EB89048" w:rsidR="00077253" w:rsidRPr="00077253" w:rsidRDefault="00077253" w:rsidP="00077253">
      <w:pPr>
        <w:pStyle w:val="aa"/>
        <w:tabs>
          <w:tab w:val="left" w:pos="284"/>
        </w:tabs>
        <w:jc w:val="both"/>
        <w:rPr>
          <w:rFonts w:ascii="Tahoma" w:hAnsi="Tahoma" w:cs="Tahoma"/>
        </w:rPr>
      </w:pPr>
      <w:r w:rsidRPr="00077253">
        <w:rPr>
          <w:rFonts w:ascii="Tahoma" w:hAnsi="Tahoma" w:cs="Tahoma"/>
        </w:rPr>
        <w:t xml:space="preserve">4. </w:t>
      </w:r>
      <w:r w:rsidR="00306D76">
        <w:rPr>
          <w:rFonts w:ascii="Tahoma" w:hAnsi="Tahoma" w:cs="Tahoma"/>
        </w:rPr>
        <w:t>Техническое задание с Приложениями</w:t>
      </w:r>
      <w:r w:rsidRPr="00077253">
        <w:rPr>
          <w:rFonts w:ascii="Tahoma" w:hAnsi="Tahoma" w:cs="Tahoma"/>
        </w:rPr>
        <w:t xml:space="preserve"> – на </w:t>
      </w:r>
      <w:r w:rsidR="00306D76">
        <w:rPr>
          <w:rFonts w:ascii="Tahoma" w:hAnsi="Tahoma" w:cs="Tahoma"/>
        </w:rPr>
        <w:t>8</w:t>
      </w:r>
      <w:r w:rsidRPr="00077253">
        <w:rPr>
          <w:rFonts w:ascii="Tahoma" w:hAnsi="Tahoma" w:cs="Tahoma"/>
        </w:rPr>
        <w:t xml:space="preserve"> л.;</w:t>
      </w:r>
    </w:p>
    <w:p w14:paraId="135C5509" w14:textId="77777777" w:rsidR="00077253" w:rsidRPr="00077253" w:rsidRDefault="00077253" w:rsidP="00077253">
      <w:pPr>
        <w:pStyle w:val="aa"/>
        <w:tabs>
          <w:tab w:val="left" w:pos="284"/>
        </w:tabs>
        <w:jc w:val="both"/>
        <w:rPr>
          <w:rFonts w:ascii="Tahoma" w:hAnsi="Tahoma" w:cs="Tahoma"/>
        </w:rPr>
      </w:pPr>
      <w:r w:rsidRPr="00077253">
        <w:rPr>
          <w:rFonts w:ascii="Tahoma" w:hAnsi="Tahoma" w:cs="Tahoma"/>
        </w:rPr>
        <w:t>5. Справка о крупности, заинтересованности в сделке (форма)– на 1 л.;</w:t>
      </w:r>
    </w:p>
    <w:p w14:paraId="5836EC18" w14:textId="77777777" w:rsidR="00077253" w:rsidRPr="00077253" w:rsidRDefault="00077253" w:rsidP="00077253">
      <w:pPr>
        <w:pStyle w:val="aa"/>
        <w:tabs>
          <w:tab w:val="left" w:pos="284"/>
        </w:tabs>
        <w:jc w:val="both"/>
        <w:rPr>
          <w:rFonts w:ascii="Tahoma" w:hAnsi="Tahoma" w:cs="Tahoma"/>
        </w:rPr>
      </w:pPr>
      <w:r w:rsidRPr="00077253">
        <w:rPr>
          <w:rFonts w:ascii="Tahoma" w:hAnsi="Tahoma" w:cs="Tahoma"/>
        </w:rPr>
        <w:t>6. Перечень документов – на 4 л;</w:t>
      </w:r>
    </w:p>
    <w:p w14:paraId="4E0C4CE7" w14:textId="2C5490BD" w:rsidR="00077253" w:rsidRDefault="00077253" w:rsidP="00077253">
      <w:pPr>
        <w:pStyle w:val="aa"/>
        <w:tabs>
          <w:tab w:val="left" w:pos="284"/>
        </w:tabs>
        <w:jc w:val="both"/>
        <w:rPr>
          <w:rFonts w:ascii="Tahoma" w:hAnsi="Tahoma" w:cs="Tahoma"/>
        </w:rPr>
      </w:pPr>
      <w:r w:rsidRPr="00077253">
        <w:rPr>
          <w:rFonts w:ascii="Tahoma" w:hAnsi="Tahoma" w:cs="Tahoma"/>
        </w:rPr>
        <w:t>7. Технико-коммерческое предложение (форма) – на 1 л.;</w:t>
      </w:r>
    </w:p>
    <w:p w14:paraId="363AE7C9" w14:textId="33477AD0" w:rsidR="00594BF2" w:rsidRPr="00306D76" w:rsidRDefault="00594BF2" w:rsidP="00594BF2">
      <w:pPr>
        <w:pStyle w:val="aa"/>
        <w:tabs>
          <w:tab w:val="left" w:pos="284"/>
        </w:tabs>
        <w:jc w:val="both"/>
        <w:rPr>
          <w:rFonts w:ascii="Tahoma" w:hAnsi="Tahoma" w:cs="Tahoma"/>
        </w:rPr>
      </w:pPr>
      <w:bookmarkStart w:id="1" w:name="_Hlk151478239"/>
      <w:r>
        <w:rPr>
          <w:rFonts w:ascii="Tahoma" w:hAnsi="Tahoma" w:cs="Tahoma"/>
        </w:rPr>
        <w:t>8</w:t>
      </w:r>
      <w:r w:rsidRPr="00306D76">
        <w:rPr>
          <w:rFonts w:ascii="Tahoma" w:hAnsi="Tahoma" w:cs="Tahoma"/>
        </w:rPr>
        <w:t>. Матрица оценки предложений – на 1 л.</w:t>
      </w:r>
    </w:p>
    <w:bookmarkEnd w:id="1"/>
    <w:p w14:paraId="43417335" w14:textId="393607D3" w:rsidR="00594BF2" w:rsidRDefault="00594BF2" w:rsidP="00077253">
      <w:pPr>
        <w:pStyle w:val="aa"/>
        <w:tabs>
          <w:tab w:val="left" w:pos="284"/>
        </w:tabs>
        <w:jc w:val="both"/>
        <w:rPr>
          <w:rFonts w:ascii="Tahoma" w:hAnsi="Tahoma" w:cs="Tahoma"/>
        </w:rPr>
      </w:pPr>
      <w:r>
        <w:rPr>
          <w:rFonts w:ascii="Tahoma" w:hAnsi="Tahoma" w:cs="Tahoma"/>
        </w:rPr>
        <w:t xml:space="preserve">9. </w:t>
      </w:r>
      <w:r w:rsidRPr="00594BF2">
        <w:rPr>
          <w:rFonts w:ascii="Tahoma" w:hAnsi="Tahoma" w:cs="Tahoma"/>
        </w:rPr>
        <w:t>Справка о материально-технических ресурсах</w:t>
      </w:r>
      <w:r>
        <w:rPr>
          <w:rFonts w:ascii="Tahoma" w:hAnsi="Tahoma" w:cs="Tahoma"/>
        </w:rPr>
        <w:t xml:space="preserve"> – на 1 л.</w:t>
      </w:r>
    </w:p>
    <w:p w14:paraId="68D6EDD6" w14:textId="3D0479E2" w:rsidR="00594BF2" w:rsidRPr="00077253" w:rsidRDefault="00594BF2" w:rsidP="00077253">
      <w:pPr>
        <w:pStyle w:val="aa"/>
        <w:tabs>
          <w:tab w:val="left" w:pos="284"/>
        </w:tabs>
        <w:jc w:val="both"/>
        <w:rPr>
          <w:rFonts w:ascii="Tahoma" w:hAnsi="Tahoma" w:cs="Tahoma"/>
        </w:rPr>
      </w:pPr>
      <w:r>
        <w:rPr>
          <w:rFonts w:ascii="Tahoma" w:hAnsi="Tahoma" w:cs="Tahoma"/>
        </w:rPr>
        <w:t xml:space="preserve">10. </w:t>
      </w:r>
      <w:r w:rsidRPr="00594BF2">
        <w:rPr>
          <w:rFonts w:ascii="Tahoma" w:hAnsi="Tahoma" w:cs="Tahoma"/>
        </w:rPr>
        <w:t>Справка о кадровых ресурсах</w:t>
      </w:r>
      <w:r>
        <w:rPr>
          <w:rFonts w:ascii="Tahoma" w:hAnsi="Tahoma" w:cs="Tahoma"/>
        </w:rPr>
        <w:t xml:space="preserve"> – на 1 л.</w:t>
      </w:r>
    </w:p>
    <w:p w14:paraId="3F44F80E" w14:textId="379F2A5E" w:rsidR="00306D76" w:rsidRDefault="00594BF2" w:rsidP="00306D76">
      <w:pPr>
        <w:pStyle w:val="aa"/>
        <w:tabs>
          <w:tab w:val="left" w:pos="284"/>
        </w:tabs>
        <w:jc w:val="both"/>
        <w:rPr>
          <w:rFonts w:ascii="Tahoma" w:hAnsi="Tahoma" w:cs="Tahoma"/>
        </w:rPr>
      </w:pPr>
      <w:r>
        <w:rPr>
          <w:rFonts w:ascii="Tahoma" w:hAnsi="Tahoma" w:cs="Tahoma"/>
        </w:rPr>
        <w:t>11</w:t>
      </w:r>
      <w:r w:rsidR="00306D76" w:rsidRPr="00306D76">
        <w:rPr>
          <w:rFonts w:ascii="Tahoma" w:hAnsi="Tahoma" w:cs="Tahoma"/>
        </w:rPr>
        <w:t>. Сведения об опыте выполнения работ (форма) – на 1 л.;</w:t>
      </w:r>
    </w:p>
    <w:p w14:paraId="70293A60" w14:textId="35D7830F" w:rsidR="00594BF2" w:rsidRDefault="00594BF2" w:rsidP="00306D76">
      <w:pPr>
        <w:pStyle w:val="aa"/>
        <w:tabs>
          <w:tab w:val="left" w:pos="284"/>
        </w:tabs>
        <w:jc w:val="both"/>
        <w:rPr>
          <w:rFonts w:ascii="Tahoma" w:hAnsi="Tahoma" w:cs="Tahoma"/>
        </w:rPr>
      </w:pPr>
      <w:r>
        <w:rPr>
          <w:rFonts w:ascii="Tahoma" w:hAnsi="Tahoma" w:cs="Tahoma"/>
        </w:rPr>
        <w:t xml:space="preserve">12. </w:t>
      </w:r>
      <w:r w:rsidRPr="00594BF2">
        <w:rPr>
          <w:rFonts w:ascii="Tahoma" w:hAnsi="Tahoma" w:cs="Tahoma"/>
        </w:rPr>
        <w:t>Согласие на обработку ПД</w:t>
      </w:r>
      <w:r>
        <w:rPr>
          <w:rFonts w:ascii="Tahoma" w:hAnsi="Tahoma" w:cs="Tahoma"/>
        </w:rPr>
        <w:t xml:space="preserve"> – на 1 л.</w:t>
      </w:r>
    </w:p>
    <w:p w14:paraId="46282A86" w14:textId="44F0245A" w:rsidR="00306D76" w:rsidRPr="00306D76" w:rsidRDefault="00594BF2" w:rsidP="00306D76">
      <w:pPr>
        <w:pStyle w:val="aa"/>
        <w:tabs>
          <w:tab w:val="left" w:pos="284"/>
        </w:tabs>
        <w:jc w:val="both"/>
        <w:rPr>
          <w:rFonts w:ascii="Tahoma" w:hAnsi="Tahoma" w:cs="Tahoma"/>
        </w:rPr>
      </w:pPr>
      <w:r>
        <w:rPr>
          <w:rFonts w:ascii="Tahoma" w:hAnsi="Tahoma" w:cs="Tahoma"/>
        </w:rPr>
        <w:t>13</w:t>
      </w:r>
      <w:r w:rsidRPr="00594BF2">
        <w:rPr>
          <w:rFonts w:ascii="Tahoma" w:hAnsi="Tahoma" w:cs="Tahoma"/>
        </w:rPr>
        <w:t>. Декларация конфликта интересов (форма) – на 4 л.;</w:t>
      </w:r>
    </w:p>
    <w:p w14:paraId="0DF41FD0" w14:textId="2579444C" w:rsidR="00306D76" w:rsidRDefault="00306D76" w:rsidP="00306D76">
      <w:pPr>
        <w:tabs>
          <w:tab w:val="left" w:pos="284"/>
        </w:tabs>
        <w:rPr>
          <w:rFonts w:ascii="Tahoma" w:eastAsia="Calibri" w:hAnsi="Tahoma" w:cs="Tahoma"/>
          <w:sz w:val="22"/>
          <w:szCs w:val="22"/>
        </w:rPr>
      </w:pPr>
      <w:r>
        <w:rPr>
          <w:rFonts w:ascii="Tahoma" w:eastAsia="Calibri" w:hAnsi="Tahoma" w:cs="Tahoma"/>
          <w:sz w:val="22"/>
          <w:szCs w:val="22"/>
        </w:rPr>
        <w:t>1</w:t>
      </w:r>
      <w:r w:rsidR="00594BF2">
        <w:rPr>
          <w:rFonts w:ascii="Tahoma" w:eastAsia="Calibri" w:hAnsi="Tahoma" w:cs="Tahoma"/>
          <w:sz w:val="22"/>
          <w:szCs w:val="22"/>
        </w:rPr>
        <w:t>4</w:t>
      </w:r>
      <w:r w:rsidRPr="00306D76">
        <w:rPr>
          <w:rFonts w:ascii="Tahoma" w:eastAsia="Calibri" w:hAnsi="Tahoma" w:cs="Tahoma"/>
          <w:sz w:val="22"/>
          <w:szCs w:val="22"/>
        </w:rPr>
        <w:t xml:space="preserve">. Комплект документов для рассылки контрагентам - ФЛ или ИП. </w:t>
      </w:r>
      <w:r w:rsidR="00596A79">
        <w:rPr>
          <w:rFonts w:ascii="Tahoma" w:eastAsia="Calibri" w:hAnsi="Tahoma" w:cs="Tahoma"/>
          <w:sz w:val="22"/>
          <w:szCs w:val="22"/>
        </w:rPr>
        <w:t xml:space="preserve">1 файл в </w:t>
      </w:r>
      <w:proofErr w:type="spellStart"/>
      <w:r w:rsidR="00596A79">
        <w:rPr>
          <w:rFonts w:ascii="Tahoma" w:eastAsia="Calibri" w:hAnsi="Tahoma" w:cs="Tahoma"/>
          <w:sz w:val="22"/>
          <w:szCs w:val="22"/>
        </w:rPr>
        <w:t>форматет</w:t>
      </w:r>
      <w:proofErr w:type="spellEnd"/>
      <w:r w:rsidR="00596A79">
        <w:rPr>
          <w:rFonts w:ascii="Tahoma" w:eastAsia="Calibri" w:hAnsi="Tahoma" w:cs="Tahoma"/>
          <w:sz w:val="22"/>
          <w:szCs w:val="22"/>
        </w:rPr>
        <w:t xml:space="preserve"> </w:t>
      </w:r>
      <w:proofErr w:type="spellStart"/>
      <w:r w:rsidRPr="00306D76">
        <w:rPr>
          <w:rFonts w:ascii="Tahoma" w:eastAsia="Calibri" w:hAnsi="Tahoma" w:cs="Tahoma"/>
          <w:sz w:val="22"/>
          <w:szCs w:val="22"/>
          <w:lang w:val="en-US"/>
        </w:rPr>
        <w:t>rar</w:t>
      </w:r>
      <w:proofErr w:type="spellEnd"/>
      <w:r w:rsidR="00596A79">
        <w:rPr>
          <w:rFonts w:ascii="Tahoma" w:eastAsia="Calibri" w:hAnsi="Tahoma" w:cs="Tahoma"/>
          <w:sz w:val="22"/>
          <w:szCs w:val="22"/>
        </w:rPr>
        <w:t>.</w:t>
      </w:r>
      <w:r w:rsidRPr="00306D76">
        <w:rPr>
          <w:rFonts w:ascii="Tahoma" w:eastAsia="Calibri" w:hAnsi="Tahoma" w:cs="Tahoma"/>
          <w:sz w:val="22"/>
          <w:szCs w:val="22"/>
        </w:rPr>
        <w:t xml:space="preserve"> – на 68 л.</w:t>
      </w:r>
    </w:p>
    <w:p w14:paraId="793B069E" w14:textId="77777777" w:rsidR="00594BF2" w:rsidRPr="00306D76" w:rsidRDefault="00594BF2" w:rsidP="00306D76">
      <w:pPr>
        <w:tabs>
          <w:tab w:val="left" w:pos="284"/>
        </w:tabs>
        <w:rPr>
          <w:rFonts w:ascii="Tahoma" w:eastAsia="Calibri" w:hAnsi="Tahoma" w:cs="Tahoma"/>
          <w:sz w:val="22"/>
          <w:szCs w:val="22"/>
        </w:rPr>
      </w:pPr>
    </w:p>
    <w:p w14:paraId="3CD692E3" w14:textId="77777777" w:rsidR="00077253" w:rsidRPr="00077253" w:rsidRDefault="00077253" w:rsidP="00077253">
      <w:pPr>
        <w:pStyle w:val="aa"/>
        <w:tabs>
          <w:tab w:val="left" w:pos="284"/>
        </w:tabs>
        <w:jc w:val="both"/>
        <w:rPr>
          <w:rFonts w:ascii="Tahoma" w:hAnsi="Tahoma" w:cs="Tahoma"/>
        </w:rPr>
      </w:pPr>
    </w:p>
    <w:p w14:paraId="0ECDEC81" w14:textId="77777777" w:rsidR="00077253" w:rsidRPr="00077253" w:rsidRDefault="00077253" w:rsidP="00077253">
      <w:pPr>
        <w:tabs>
          <w:tab w:val="left" w:pos="284"/>
          <w:tab w:val="left" w:pos="851"/>
        </w:tabs>
        <w:ind w:firstLine="567"/>
        <w:rPr>
          <w:rFonts w:ascii="Tahoma" w:hAnsi="Tahoma" w:cs="Tahoma"/>
          <w:sz w:val="22"/>
          <w:szCs w:val="22"/>
        </w:rPr>
      </w:pPr>
      <w:r w:rsidRPr="00077253">
        <w:rPr>
          <w:rFonts w:ascii="Tahoma" w:hAnsi="Tahoma" w:cs="Tahoma"/>
          <w:sz w:val="22"/>
          <w:szCs w:val="22"/>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077253">
        <w:rPr>
          <w:rFonts w:ascii="Tahoma" w:hAnsi="Tahoma" w:cs="Tahoma"/>
          <w:sz w:val="22"/>
          <w:szCs w:val="22"/>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0CF6C2C5" w14:textId="457DFD1A" w:rsidR="00077253" w:rsidRPr="00077253" w:rsidRDefault="00C7032D" w:rsidP="00077253">
      <w:pPr>
        <w:ind w:firstLine="567"/>
        <w:rPr>
          <w:rFonts w:ascii="Tahoma" w:hAnsi="Tahoma" w:cs="Tahoma"/>
          <w:sz w:val="22"/>
          <w:szCs w:val="22"/>
        </w:rPr>
      </w:pPr>
      <w:r>
        <w:rPr>
          <w:rFonts w:ascii="Tahoma" w:hAnsi="Tahoma" w:cs="Tahoma"/>
          <w:sz w:val="22"/>
          <w:szCs w:val="22"/>
        </w:rPr>
        <w:t>АО «К</w:t>
      </w:r>
      <w:r w:rsidR="00077253" w:rsidRPr="00077253">
        <w:rPr>
          <w:rFonts w:ascii="Tahoma" w:hAnsi="Tahoma" w:cs="Tahoma"/>
          <w:sz w:val="22"/>
          <w:szCs w:val="22"/>
        </w:rPr>
        <w:t xml:space="preserve">РП» сохраняет за собой право в любое время отказаться от продолжения проведения данной Закупочной процедуры, изменить условия ее проведения, </w:t>
      </w:r>
      <w:r w:rsidR="00077253" w:rsidRPr="00077253">
        <w:rPr>
          <w:rFonts w:ascii="Tahoma" w:hAnsi="Tahoma" w:cs="Tahoma"/>
          <w:sz w:val="22"/>
          <w:szCs w:val="22"/>
        </w:rPr>
        <w:b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719AB1FE" w14:textId="5BC2967E" w:rsidR="00077253" w:rsidRPr="00077253" w:rsidRDefault="00077253" w:rsidP="00077253">
      <w:pPr>
        <w:ind w:firstLine="567"/>
        <w:rPr>
          <w:rFonts w:ascii="Tahoma" w:hAnsi="Tahoma" w:cs="Tahoma"/>
          <w:sz w:val="22"/>
          <w:szCs w:val="22"/>
        </w:rPr>
      </w:pPr>
      <w:r w:rsidRPr="00077253">
        <w:rPr>
          <w:rFonts w:ascii="Tahoma" w:hAnsi="Tahoma" w:cs="Tahoma"/>
          <w:sz w:val="22"/>
          <w:szCs w:val="22"/>
        </w:rPr>
        <w:t xml:space="preserve">При этом любые расходы, связанные с участием в закупочной процедуре участник несет самостоятельно, указанные расходы ни </w:t>
      </w:r>
      <w:r w:rsidR="00C7032D">
        <w:rPr>
          <w:rFonts w:ascii="Tahoma" w:hAnsi="Tahoma" w:cs="Tahoma"/>
          <w:sz w:val="22"/>
          <w:szCs w:val="22"/>
        </w:rPr>
        <w:t xml:space="preserve">при каких обстоятельствах </w:t>
      </w:r>
      <w:r w:rsidR="00C7032D">
        <w:rPr>
          <w:rFonts w:ascii="Tahoma" w:hAnsi="Tahoma" w:cs="Tahoma"/>
          <w:sz w:val="22"/>
          <w:szCs w:val="22"/>
        </w:rPr>
        <w:br/>
        <w:t>АО «К</w:t>
      </w:r>
      <w:r w:rsidRPr="00077253">
        <w:rPr>
          <w:rFonts w:ascii="Tahoma" w:hAnsi="Tahoma" w:cs="Tahoma"/>
          <w:sz w:val="22"/>
          <w:szCs w:val="22"/>
        </w:rPr>
        <w:t>РП» не возмещаются.</w:t>
      </w:r>
    </w:p>
    <w:p w14:paraId="56AB407A" w14:textId="77777777" w:rsidR="00077253" w:rsidRPr="00077253" w:rsidRDefault="00077253" w:rsidP="00077253">
      <w:pPr>
        <w:ind w:firstLine="567"/>
        <w:rPr>
          <w:rFonts w:ascii="Tahoma" w:hAnsi="Tahoma" w:cs="Tahoma"/>
          <w:sz w:val="22"/>
          <w:szCs w:val="22"/>
        </w:rPr>
      </w:pPr>
      <w:r w:rsidRPr="00077253">
        <w:rPr>
          <w:rFonts w:ascii="Tahoma" w:hAnsi="Tahoma" w:cs="Tahoma"/>
          <w:sz w:val="22"/>
          <w:szCs w:val="22"/>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077253">
          <w:rPr>
            <w:rStyle w:val="a7"/>
            <w:rFonts w:ascii="Tahoma" w:hAnsi="Tahoma" w:cs="Tahoma"/>
            <w:sz w:val="22"/>
            <w:szCs w:val="22"/>
          </w:rPr>
          <w:t>https://srm.nornik.ru</w:t>
        </w:r>
      </w:hyperlink>
      <w:r w:rsidRPr="00077253">
        <w:rPr>
          <w:rFonts w:ascii="Tahoma" w:hAnsi="Tahoma" w:cs="Tahoma"/>
          <w:sz w:val="22"/>
          <w:szCs w:val="22"/>
        </w:rPr>
        <w:t>).</w:t>
      </w:r>
    </w:p>
    <w:p w14:paraId="02D5750C" w14:textId="77777777" w:rsidR="00077253" w:rsidRPr="00077253" w:rsidRDefault="00077253" w:rsidP="00077253">
      <w:pPr>
        <w:ind w:firstLine="567"/>
        <w:rPr>
          <w:rFonts w:ascii="Tahoma" w:hAnsi="Tahoma" w:cs="Tahoma"/>
          <w:sz w:val="22"/>
          <w:szCs w:val="22"/>
        </w:rPr>
      </w:pPr>
    </w:p>
    <w:p w14:paraId="51F7EFFA" w14:textId="77777777" w:rsidR="00077253" w:rsidRPr="00077253" w:rsidRDefault="00077253" w:rsidP="00077253">
      <w:pPr>
        <w:ind w:firstLine="567"/>
        <w:rPr>
          <w:rFonts w:ascii="Tahoma" w:hAnsi="Tahoma" w:cs="Tahoma"/>
          <w:sz w:val="22"/>
          <w:szCs w:val="22"/>
        </w:rPr>
      </w:pPr>
      <w:r w:rsidRPr="00077253">
        <w:rPr>
          <w:rFonts w:ascii="Tahoma" w:hAnsi="Tahoma" w:cs="Tahoma"/>
          <w:sz w:val="22"/>
          <w:szCs w:val="22"/>
        </w:rPr>
        <w:t>Вашу Заявку на участие в закупочной процедуре прошу направлять в электронном виде (</w:t>
      </w:r>
      <w:r w:rsidRPr="00077253">
        <w:rPr>
          <w:rFonts w:ascii="Tahoma" w:hAnsi="Tahoma" w:cs="Tahoma"/>
          <w:color w:val="000000"/>
          <w:sz w:val="22"/>
          <w:szCs w:val="22"/>
        </w:rPr>
        <w:t xml:space="preserve">отсканированные с бумажных носителей образы документов, </w:t>
      </w:r>
      <w:r w:rsidRPr="00077253">
        <w:rPr>
          <w:rFonts w:ascii="Tahoma" w:hAnsi="Tahoma" w:cs="Tahoma"/>
          <w:sz w:val="22"/>
          <w:szCs w:val="22"/>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77253">
        <w:rPr>
          <w:rFonts w:ascii="Tahoma" w:hAnsi="Tahoma" w:cs="Tahoma"/>
          <w:sz w:val="22"/>
          <w:szCs w:val="22"/>
        </w:rPr>
        <w:t>tif</w:t>
      </w:r>
      <w:proofErr w:type="spellEnd"/>
      <w:r w:rsidRPr="00077253">
        <w:rPr>
          <w:rFonts w:ascii="Tahoma" w:hAnsi="Tahoma" w:cs="Tahoma"/>
          <w:sz w:val="22"/>
          <w:szCs w:val="22"/>
        </w:rPr>
        <w:t>, .</w:t>
      </w:r>
      <w:proofErr w:type="spellStart"/>
      <w:r w:rsidRPr="00077253">
        <w:rPr>
          <w:rFonts w:ascii="Tahoma" w:hAnsi="Tahoma" w:cs="Tahoma"/>
          <w:sz w:val="22"/>
          <w:szCs w:val="22"/>
        </w:rPr>
        <w:t>jpg</w:t>
      </w:r>
      <w:proofErr w:type="spellEnd"/>
      <w:r w:rsidRPr="00077253">
        <w:rPr>
          <w:rFonts w:ascii="Tahoma" w:hAnsi="Tahoma" w:cs="Tahoma"/>
          <w:sz w:val="22"/>
          <w:szCs w:val="22"/>
        </w:rPr>
        <w:t>, .</w:t>
      </w:r>
      <w:proofErr w:type="spellStart"/>
      <w:r w:rsidRPr="00077253">
        <w:rPr>
          <w:rFonts w:ascii="Tahoma" w:hAnsi="Tahoma" w:cs="Tahoma"/>
          <w:sz w:val="22"/>
          <w:szCs w:val="22"/>
        </w:rPr>
        <w:t>pdf</w:t>
      </w:r>
      <w:proofErr w:type="spellEnd"/>
      <w:r w:rsidRPr="00077253">
        <w:rPr>
          <w:rFonts w:ascii="Tahoma" w:hAnsi="Tahoma" w:cs="Tahoma"/>
          <w:sz w:val="22"/>
          <w:szCs w:val="22"/>
        </w:rPr>
        <w:t>, .</w:t>
      </w:r>
      <w:proofErr w:type="spellStart"/>
      <w:r w:rsidRPr="00077253">
        <w:rPr>
          <w:rFonts w:ascii="Tahoma" w:hAnsi="Tahoma" w:cs="Tahoma"/>
          <w:sz w:val="22"/>
          <w:szCs w:val="22"/>
        </w:rPr>
        <w:t>png</w:t>
      </w:r>
      <w:proofErr w:type="spellEnd"/>
      <w:r w:rsidRPr="00077253">
        <w:rPr>
          <w:rFonts w:ascii="Tahoma" w:hAnsi="Tahoma" w:cs="Tahoma"/>
          <w:sz w:val="22"/>
          <w:szCs w:val="22"/>
        </w:rPr>
        <w:t>, .</w:t>
      </w:r>
      <w:r w:rsidRPr="00077253">
        <w:rPr>
          <w:rFonts w:ascii="Tahoma" w:hAnsi="Tahoma" w:cs="Tahoma"/>
          <w:sz w:val="22"/>
          <w:szCs w:val="22"/>
          <w:lang w:val="en-US"/>
        </w:rPr>
        <w:t>doc</w:t>
      </w:r>
      <w:r w:rsidRPr="00077253">
        <w:rPr>
          <w:rFonts w:ascii="Tahoma" w:hAnsi="Tahoma" w:cs="Tahoma"/>
          <w:sz w:val="22"/>
          <w:szCs w:val="22"/>
        </w:rPr>
        <w:t xml:space="preserve">), качество изображения должно </w:t>
      </w:r>
      <w:r w:rsidRPr="00077253">
        <w:rPr>
          <w:rFonts w:ascii="Tahoma" w:hAnsi="Tahoma" w:cs="Tahoma"/>
          <w:sz w:val="22"/>
          <w:szCs w:val="22"/>
        </w:rPr>
        <w:lastRenderedPageBreak/>
        <w:t>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77253">
        <w:rPr>
          <w:rFonts w:ascii="Tahoma" w:hAnsi="Tahoma" w:cs="Tahoma"/>
          <w:sz w:val="22"/>
          <w:szCs w:val="22"/>
          <w:lang w:val="en-US"/>
        </w:rPr>
        <w:t>ZIP</w:t>
      </w:r>
      <w:r w:rsidRPr="00077253">
        <w:rPr>
          <w:rFonts w:ascii="Tahoma" w:hAnsi="Tahoma" w:cs="Tahoma"/>
          <w:sz w:val="22"/>
          <w:szCs w:val="22"/>
        </w:rPr>
        <w:t xml:space="preserve">, </w:t>
      </w:r>
      <w:r w:rsidRPr="00077253">
        <w:rPr>
          <w:rFonts w:ascii="Tahoma" w:hAnsi="Tahoma" w:cs="Tahoma"/>
          <w:sz w:val="22"/>
          <w:szCs w:val="22"/>
          <w:lang w:val="en-US"/>
        </w:rPr>
        <w:t>RAR</w:t>
      </w:r>
      <w:r w:rsidRPr="00077253">
        <w:rPr>
          <w:rFonts w:ascii="Tahoma" w:hAnsi="Tahoma" w:cs="Tahoma"/>
          <w:sz w:val="22"/>
          <w:szCs w:val="22"/>
        </w:rPr>
        <w:t xml:space="preserve">). Размер одного вложения не должен превышать 10 Мб). </w:t>
      </w:r>
    </w:p>
    <w:p w14:paraId="2FBE2084" w14:textId="77777777" w:rsidR="00077253" w:rsidRPr="00077253" w:rsidRDefault="00077253" w:rsidP="00077253">
      <w:pPr>
        <w:tabs>
          <w:tab w:val="left" w:pos="-2268"/>
          <w:tab w:val="left" w:pos="0"/>
        </w:tabs>
        <w:ind w:firstLine="567"/>
        <w:rPr>
          <w:rFonts w:ascii="Tahoma" w:hAnsi="Tahoma" w:cs="Tahoma"/>
          <w:b/>
          <w:sz w:val="22"/>
          <w:szCs w:val="22"/>
        </w:rPr>
      </w:pPr>
      <w:r w:rsidRPr="00077253">
        <w:rPr>
          <w:rFonts w:ascii="Tahoma" w:hAnsi="Tahoma" w:cs="Tahoma"/>
          <w:sz w:val="22"/>
          <w:szCs w:val="22"/>
        </w:rPr>
        <w:t xml:space="preserve">на имя </w:t>
      </w:r>
      <w:proofErr w:type="spellStart"/>
      <w:r w:rsidRPr="00077253">
        <w:rPr>
          <w:rFonts w:ascii="Tahoma" w:hAnsi="Tahoma" w:cs="Tahoma"/>
          <w:b/>
          <w:sz w:val="22"/>
          <w:szCs w:val="22"/>
        </w:rPr>
        <w:t>Почионова</w:t>
      </w:r>
      <w:proofErr w:type="spellEnd"/>
      <w:r w:rsidRPr="00077253">
        <w:rPr>
          <w:rFonts w:ascii="Tahoma" w:hAnsi="Tahoma" w:cs="Tahoma"/>
          <w:b/>
          <w:sz w:val="22"/>
          <w:szCs w:val="22"/>
        </w:rPr>
        <w:t xml:space="preserve"> Артёма Михайловича, Заместителя генерального </w:t>
      </w:r>
    </w:p>
    <w:p w14:paraId="2BF23881" w14:textId="7180B1F8" w:rsidR="00077253" w:rsidRPr="00077253" w:rsidRDefault="00077253" w:rsidP="00077253">
      <w:pPr>
        <w:tabs>
          <w:tab w:val="left" w:pos="-2268"/>
          <w:tab w:val="left" w:pos="0"/>
        </w:tabs>
        <w:rPr>
          <w:rFonts w:ascii="Tahoma" w:hAnsi="Tahoma" w:cs="Tahoma"/>
          <w:b/>
          <w:sz w:val="22"/>
          <w:szCs w:val="22"/>
        </w:rPr>
      </w:pPr>
      <w:r w:rsidRPr="00077253">
        <w:rPr>
          <w:rFonts w:ascii="Tahoma" w:hAnsi="Tahoma" w:cs="Tahoma"/>
          <w:b/>
          <w:sz w:val="22"/>
          <w:szCs w:val="22"/>
        </w:rPr>
        <w:t>директора по МТС ООО «</w:t>
      </w:r>
      <w:proofErr w:type="spellStart"/>
      <w:r w:rsidRPr="00077253">
        <w:rPr>
          <w:rFonts w:ascii="Tahoma" w:hAnsi="Tahoma" w:cs="Tahoma"/>
          <w:b/>
          <w:sz w:val="22"/>
          <w:szCs w:val="22"/>
        </w:rPr>
        <w:t>Норникель</w:t>
      </w:r>
      <w:proofErr w:type="spellEnd"/>
      <w:r w:rsidRPr="00077253">
        <w:rPr>
          <w:rFonts w:ascii="Tahoma" w:hAnsi="Tahoma" w:cs="Tahoma"/>
          <w:b/>
          <w:sz w:val="22"/>
          <w:szCs w:val="22"/>
        </w:rPr>
        <w:t xml:space="preserve"> – ЕРП», управляющей </w:t>
      </w:r>
      <w:r w:rsidRPr="00077253">
        <w:rPr>
          <w:rFonts w:ascii="Tahoma" w:hAnsi="Tahoma" w:cs="Tahoma"/>
          <w:b/>
          <w:sz w:val="22"/>
          <w:szCs w:val="22"/>
        </w:rPr>
        <w:br/>
        <w:t>организации АО «</w:t>
      </w:r>
      <w:r w:rsidR="00C7032D">
        <w:rPr>
          <w:rFonts w:ascii="Tahoma" w:hAnsi="Tahoma" w:cs="Tahoma"/>
          <w:b/>
          <w:sz w:val="22"/>
          <w:szCs w:val="22"/>
        </w:rPr>
        <w:t>К</w:t>
      </w:r>
      <w:r w:rsidRPr="00077253">
        <w:rPr>
          <w:rFonts w:ascii="Tahoma" w:hAnsi="Tahoma" w:cs="Tahoma"/>
          <w:b/>
          <w:sz w:val="22"/>
          <w:szCs w:val="22"/>
        </w:rPr>
        <w:t>РП»</w:t>
      </w:r>
    </w:p>
    <w:p w14:paraId="066E6A75" w14:textId="77777777" w:rsidR="00077253" w:rsidRPr="00077253" w:rsidRDefault="00077253" w:rsidP="00077253">
      <w:pPr>
        <w:tabs>
          <w:tab w:val="left" w:pos="-2268"/>
          <w:tab w:val="left" w:pos="0"/>
        </w:tabs>
        <w:rPr>
          <w:rFonts w:ascii="Tahoma" w:hAnsi="Tahoma" w:cs="Tahoma"/>
          <w:b/>
          <w:sz w:val="22"/>
          <w:szCs w:val="22"/>
        </w:rPr>
      </w:pPr>
    </w:p>
    <w:p w14:paraId="54F6C9D1" w14:textId="77777777" w:rsidR="00077253" w:rsidRPr="00077253" w:rsidRDefault="00077253" w:rsidP="00077253">
      <w:pPr>
        <w:ind w:firstLine="567"/>
        <w:rPr>
          <w:rFonts w:ascii="Tahoma" w:hAnsi="Tahoma" w:cs="Tahoma"/>
          <w:b/>
          <w:sz w:val="22"/>
          <w:szCs w:val="22"/>
          <w:u w:val="single"/>
        </w:rPr>
      </w:pPr>
      <w:r w:rsidRPr="00077253">
        <w:rPr>
          <w:rFonts w:ascii="Tahoma" w:hAnsi="Tahoma" w:cs="Tahoma"/>
          <w:sz w:val="22"/>
          <w:szCs w:val="22"/>
        </w:rPr>
        <w:t>в системе SAP SRM (</w:t>
      </w:r>
      <w:hyperlink r:id="rId13" w:history="1">
        <w:r w:rsidRPr="00077253">
          <w:rPr>
            <w:rStyle w:val="a7"/>
            <w:rFonts w:ascii="Tahoma" w:hAnsi="Tahoma" w:cs="Tahoma"/>
            <w:sz w:val="22"/>
            <w:szCs w:val="22"/>
          </w:rPr>
          <w:t>https://srm.nornik.ru</w:t>
        </w:r>
      </w:hyperlink>
      <w:r w:rsidRPr="00077253">
        <w:rPr>
          <w:rFonts w:ascii="Tahoma" w:hAnsi="Tahoma" w:cs="Tahoma"/>
          <w:sz w:val="22"/>
          <w:szCs w:val="22"/>
        </w:rPr>
        <w:t>)</w:t>
      </w:r>
      <w:r w:rsidRPr="00077253">
        <w:rPr>
          <w:rFonts w:ascii="Tahoma" w:hAnsi="Tahoma" w:cs="Tahoma"/>
          <w:b/>
          <w:sz w:val="22"/>
          <w:szCs w:val="22"/>
          <w:u w:val="single"/>
        </w:rPr>
        <w:t>.</w:t>
      </w:r>
    </w:p>
    <w:p w14:paraId="1AA9436D" w14:textId="77777777" w:rsidR="00077253" w:rsidRPr="00077253" w:rsidRDefault="00077253" w:rsidP="00077253">
      <w:pPr>
        <w:spacing w:before="100" w:beforeAutospacing="1" w:after="100" w:afterAutospacing="1"/>
        <w:ind w:firstLine="567"/>
        <w:contextualSpacing/>
        <w:rPr>
          <w:rFonts w:ascii="Tahoma" w:hAnsi="Tahoma" w:cs="Tahoma"/>
          <w:b/>
          <w:sz w:val="22"/>
          <w:szCs w:val="22"/>
        </w:rPr>
      </w:pPr>
      <w:r w:rsidRPr="00077253">
        <w:rPr>
          <w:rFonts w:ascii="Tahoma" w:hAnsi="Tahoma" w:cs="Tahoma"/>
          <w:sz w:val="22"/>
          <w:szCs w:val="22"/>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077253">
          <w:rPr>
            <w:rFonts w:ascii="Tahoma" w:hAnsi="Tahoma" w:cs="Tahoma"/>
            <w:color w:val="0000FF"/>
            <w:sz w:val="22"/>
            <w:szCs w:val="22"/>
            <w:u w:val="single"/>
          </w:rPr>
          <w:t>https://srm.nornik.ru</w:t>
        </w:r>
      </w:hyperlink>
      <w:r w:rsidRPr="00077253">
        <w:rPr>
          <w:rFonts w:ascii="Tahoma" w:hAnsi="Tahoma" w:cs="Tahoma"/>
          <w:sz w:val="22"/>
          <w:szCs w:val="22"/>
        </w:rPr>
        <w:t>). Вопросы, связанные с регистрацией, аккредитацией участника в системе SAP SRM (</w:t>
      </w:r>
      <w:hyperlink r:id="rId15" w:history="1">
        <w:r w:rsidRPr="00077253">
          <w:rPr>
            <w:rFonts w:ascii="Tahoma" w:hAnsi="Tahoma" w:cs="Tahoma"/>
            <w:color w:val="0000FF"/>
            <w:sz w:val="22"/>
            <w:szCs w:val="22"/>
            <w:u w:val="single"/>
          </w:rPr>
          <w:t>https://srm.nornik.ru</w:t>
        </w:r>
      </w:hyperlink>
      <w:r w:rsidRPr="00077253">
        <w:rPr>
          <w:rFonts w:ascii="Tahoma" w:hAnsi="Tahoma" w:cs="Tahoma"/>
          <w:sz w:val="22"/>
          <w:szCs w:val="22"/>
        </w:rPr>
        <w:t>) можно задавать по телефону</w:t>
      </w:r>
      <w:r w:rsidRPr="00077253">
        <w:rPr>
          <w:rFonts w:ascii="Tahoma" w:hAnsi="Tahoma" w:cs="Tahoma"/>
          <w:b/>
          <w:sz w:val="22"/>
          <w:szCs w:val="22"/>
        </w:rPr>
        <w:t xml:space="preserve"> 8-800-700-59-11 доб. 6.</w:t>
      </w:r>
    </w:p>
    <w:p w14:paraId="6A8C60AC" w14:textId="77777777" w:rsidR="00077253" w:rsidRPr="00077253" w:rsidRDefault="00077253" w:rsidP="00077253">
      <w:pPr>
        <w:ind w:firstLine="567"/>
        <w:rPr>
          <w:rFonts w:ascii="Tahoma" w:hAnsi="Tahoma" w:cs="Tahoma"/>
          <w:b/>
          <w:sz w:val="22"/>
          <w:szCs w:val="22"/>
          <w:u w:val="single"/>
        </w:rPr>
      </w:pPr>
    </w:p>
    <w:p w14:paraId="2665898B" w14:textId="225CAA69" w:rsidR="00077253" w:rsidRPr="00077253" w:rsidRDefault="00077253" w:rsidP="00077253">
      <w:pPr>
        <w:ind w:firstLine="567"/>
        <w:rPr>
          <w:rFonts w:ascii="Tahoma" w:hAnsi="Tahoma" w:cs="Tahoma"/>
          <w:sz w:val="22"/>
          <w:szCs w:val="22"/>
        </w:rPr>
      </w:pPr>
      <w:r w:rsidRPr="00077253">
        <w:rPr>
          <w:rFonts w:ascii="Tahoma" w:hAnsi="Tahoma" w:cs="Tahoma"/>
          <w:sz w:val="22"/>
          <w:szCs w:val="22"/>
        </w:rPr>
        <w:t xml:space="preserve">Передача информации другим подразделениям </w:t>
      </w:r>
      <w:r w:rsidR="00C7032D">
        <w:rPr>
          <w:rFonts w:ascii="Tahoma" w:hAnsi="Tahoma" w:cs="Tahoma"/>
          <w:sz w:val="22"/>
          <w:szCs w:val="22"/>
        </w:rPr>
        <w:t>АО «К</w:t>
      </w:r>
      <w:r w:rsidRPr="00077253">
        <w:rPr>
          <w:rFonts w:ascii="Tahoma" w:hAnsi="Tahoma" w:cs="Tahoma"/>
          <w:sz w:val="22"/>
          <w:szCs w:val="22"/>
        </w:rPr>
        <w:t xml:space="preserve">РП» до объявления </w:t>
      </w:r>
      <w:r w:rsidRPr="00077253">
        <w:rPr>
          <w:rFonts w:ascii="Tahoma" w:hAnsi="Tahoma" w:cs="Tahoma"/>
          <w:sz w:val="22"/>
          <w:szCs w:val="22"/>
        </w:rPr>
        <w:br/>
        <w:t xml:space="preserve">результатов Закупочной процедуры не допускается, при обнаружении подобных фактов, </w:t>
      </w:r>
      <w:r w:rsidR="00C7032D">
        <w:rPr>
          <w:rFonts w:ascii="Tahoma" w:hAnsi="Tahoma" w:cs="Tahoma"/>
          <w:sz w:val="22"/>
          <w:szCs w:val="22"/>
        </w:rPr>
        <w:t>АО «К</w:t>
      </w:r>
      <w:r w:rsidRPr="00077253">
        <w:rPr>
          <w:rFonts w:ascii="Tahoma" w:hAnsi="Tahoma" w:cs="Tahoma"/>
          <w:sz w:val="22"/>
          <w:szCs w:val="22"/>
        </w:rPr>
        <w:t>РП» оставляет за собой право исключить потенциального Поставщика из дальнейшего участия в Закупочной процедуре.</w:t>
      </w:r>
    </w:p>
    <w:p w14:paraId="2381170A" w14:textId="18970496" w:rsidR="00077253" w:rsidRPr="00077253" w:rsidRDefault="00077253" w:rsidP="00E765E0">
      <w:pPr>
        <w:ind w:firstLine="708"/>
        <w:rPr>
          <w:rFonts w:ascii="Tahoma" w:hAnsi="Tahoma" w:cs="Tahoma"/>
          <w:sz w:val="22"/>
          <w:szCs w:val="22"/>
        </w:rPr>
      </w:pPr>
    </w:p>
    <w:p w14:paraId="74979CDF" w14:textId="77777777" w:rsidR="00077253" w:rsidRPr="00077253" w:rsidRDefault="00077253" w:rsidP="00E765E0">
      <w:pPr>
        <w:ind w:firstLine="708"/>
        <w:rPr>
          <w:rFonts w:ascii="Tahoma" w:hAnsi="Tahoma" w:cs="Tahoma"/>
          <w:sz w:val="22"/>
          <w:szCs w:val="22"/>
        </w:rPr>
      </w:pPr>
    </w:p>
    <w:p w14:paraId="6D3D52B1" w14:textId="77777777" w:rsidR="008A7030" w:rsidRPr="00AC32AD" w:rsidRDefault="008A7030" w:rsidP="00AC32AD">
      <w:pPr>
        <w:jc w:val="right"/>
        <w:rPr>
          <w:rFonts w:ascii="Tahoma" w:hAnsi="Tahoma"/>
        </w:rPr>
      </w:pPr>
    </w:p>
    <w:sectPr w:rsidR="008A7030" w:rsidRPr="00AC32AD">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FF906" w14:textId="77777777" w:rsidR="00FB2B6B" w:rsidRDefault="00FB2B6B" w:rsidP="00D00715">
      <w:r>
        <w:separator/>
      </w:r>
    </w:p>
  </w:endnote>
  <w:endnote w:type="continuationSeparator" w:id="0">
    <w:p w14:paraId="6362F0A9" w14:textId="77777777" w:rsidR="00FB2B6B" w:rsidRDefault="00FB2B6B"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64AEA31B" w:rsidR="00AC32AD" w:rsidRDefault="00AC32AD">
        <w:pPr>
          <w:pStyle w:val="af7"/>
          <w:jc w:val="right"/>
        </w:pPr>
        <w:r>
          <w:fldChar w:fldCharType="begin"/>
        </w:r>
        <w:r>
          <w:instrText>PAGE   \* MERGEFORMAT</w:instrText>
        </w:r>
        <w:r>
          <w:fldChar w:fldCharType="separate"/>
        </w:r>
        <w:r w:rsidR="00717ADF">
          <w:rPr>
            <w:noProof/>
          </w:rPr>
          <w:t>6</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85BF0" w14:textId="77777777" w:rsidR="00FB2B6B" w:rsidRDefault="00FB2B6B" w:rsidP="00D00715">
      <w:r>
        <w:separator/>
      </w:r>
    </w:p>
  </w:footnote>
  <w:footnote w:type="continuationSeparator" w:id="0">
    <w:p w14:paraId="1F9C10A3" w14:textId="77777777" w:rsidR="00FB2B6B" w:rsidRDefault="00FB2B6B" w:rsidP="00D00715">
      <w:r>
        <w:continuationSeparator/>
      </w:r>
    </w:p>
  </w:footnote>
  <w:footnote w:id="1">
    <w:p w14:paraId="205A51EB" w14:textId="77777777" w:rsidR="00077253" w:rsidRPr="00976BE2" w:rsidRDefault="00077253" w:rsidP="00077253">
      <w:pPr>
        <w:pStyle w:val="a5"/>
        <w:ind w:left="-284"/>
      </w:pPr>
      <w:r w:rsidRPr="00976BE2">
        <w:rPr>
          <w:rStyle w:val="a4"/>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36D2"/>
    <w:rsid w:val="000058F4"/>
    <w:rsid w:val="00012A19"/>
    <w:rsid w:val="00017B67"/>
    <w:rsid w:val="00020250"/>
    <w:rsid w:val="00032EC7"/>
    <w:rsid w:val="00035B98"/>
    <w:rsid w:val="00041999"/>
    <w:rsid w:val="00041B32"/>
    <w:rsid w:val="00042042"/>
    <w:rsid w:val="000464BB"/>
    <w:rsid w:val="00057A6A"/>
    <w:rsid w:val="00071CB1"/>
    <w:rsid w:val="00077253"/>
    <w:rsid w:val="00080119"/>
    <w:rsid w:val="00094CC8"/>
    <w:rsid w:val="000A0711"/>
    <w:rsid w:val="000A3B6D"/>
    <w:rsid w:val="000A6A58"/>
    <w:rsid w:val="000B6BD2"/>
    <w:rsid w:val="000B737D"/>
    <w:rsid w:val="000B7CFF"/>
    <w:rsid w:val="000B7D48"/>
    <w:rsid w:val="000C2D9B"/>
    <w:rsid w:val="000C300D"/>
    <w:rsid w:val="000C3F2F"/>
    <w:rsid w:val="000C73A0"/>
    <w:rsid w:val="000C7C90"/>
    <w:rsid w:val="000D0C1C"/>
    <w:rsid w:val="000D2C15"/>
    <w:rsid w:val="000D335B"/>
    <w:rsid w:val="000D3868"/>
    <w:rsid w:val="000D4B36"/>
    <w:rsid w:val="000D612C"/>
    <w:rsid w:val="000D7877"/>
    <w:rsid w:val="000E73A7"/>
    <w:rsid w:val="000F15CA"/>
    <w:rsid w:val="000F1E98"/>
    <w:rsid w:val="00100173"/>
    <w:rsid w:val="00122AAB"/>
    <w:rsid w:val="00124058"/>
    <w:rsid w:val="001334CD"/>
    <w:rsid w:val="001447DF"/>
    <w:rsid w:val="0015178F"/>
    <w:rsid w:val="00157820"/>
    <w:rsid w:val="00160A02"/>
    <w:rsid w:val="00161C53"/>
    <w:rsid w:val="0016556A"/>
    <w:rsid w:val="00166517"/>
    <w:rsid w:val="00171146"/>
    <w:rsid w:val="00175B50"/>
    <w:rsid w:val="00180307"/>
    <w:rsid w:val="0019069C"/>
    <w:rsid w:val="00193B89"/>
    <w:rsid w:val="001948C7"/>
    <w:rsid w:val="00194E50"/>
    <w:rsid w:val="001A7D81"/>
    <w:rsid w:val="001B2DB6"/>
    <w:rsid w:val="001B6E66"/>
    <w:rsid w:val="001C7252"/>
    <w:rsid w:val="001D2766"/>
    <w:rsid w:val="001D2850"/>
    <w:rsid w:val="001D2C1B"/>
    <w:rsid w:val="001E05CA"/>
    <w:rsid w:val="001E0AA6"/>
    <w:rsid w:val="001E14E4"/>
    <w:rsid w:val="001E4744"/>
    <w:rsid w:val="001E6136"/>
    <w:rsid w:val="001E66D4"/>
    <w:rsid w:val="001F67C4"/>
    <w:rsid w:val="001F73DE"/>
    <w:rsid w:val="00201036"/>
    <w:rsid w:val="002013A2"/>
    <w:rsid w:val="00203CB8"/>
    <w:rsid w:val="00210B6A"/>
    <w:rsid w:val="002136F6"/>
    <w:rsid w:val="002203D4"/>
    <w:rsid w:val="00235C7E"/>
    <w:rsid w:val="002362BA"/>
    <w:rsid w:val="0024498D"/>
    <w:rsid w:val="00246A15"/>
    <w:rsid w:val="002476C4"/>
    <w:rsid w:val="002505C3"/>
    <w:rsid w:val="00250E04"/>
    <w:rsid w:val="0025464F"/>
    <w:rsid w:val="00260EA0"/>
    <w:rsid w:val="0026322D"/>
    <w:rsid w:val="0026378F"/>
    <w:rsid w:val="002702B8"/>
    <w:rsid w:val="00273B65"/>
    <w:rsid w:val="002930B4"/>
    <w:rsid w:val="002B072A"/>
    <w:rsid w:val="002B4362"/>
    <w:rsid w:val="002B611F"/>
    <w:rsid w:val="002B71B7"/>
    <w:rsid w:val="002B71D2"/>
    <w:rsid w:val="002C4527"/>
    <w:rsid w:val="002C63D3"/>
    <w:rsid w:val="002D200A"/>
    <w:rsid w:val="002D784C"/>
    <w:rsid w:val="002E20FF"/>
    <w:rsid w:val="002E4F08"/>
    <w:rsid w:val="002E77CE"/>
    <w:rsid w:val="002F058B"/>
    <w:rsid w:val="002F2B94"/>
    <w:rsid w:val="002F5AB4"/>
    <w:rsid w:val="002F5E8E"/>
    <w:rsid w:val="00306D76"/>
    <w:rsid w:val="00311B5C"/>
    <w:rsid w:val="00311CF5"/>
    <w:rsid w:val="00313BCB"/>
    <w:rsid w:val="003173BE"/>
    <w:rsid w:val="00321516"/>
    <w:rsid w:val="00326104"/>
    <w:rsid w:val="00327CD9"/>
    <w:rsid w:val="00331DCA"/>
    <w:rsid w:val="00336D94"/>
    <w:rsid w:val="0034053F"/>
    <w:rsid w:val="00341628"/>
    <w:rsid w:val="00343302"/>
    <w:rsid w:val="00347CB3"/>
    <w:rsid w:val="003521FB"/>
    <w:rsid w:val="00355B65"/>
    <w:rsid w:val="003747E4"/>
    <w:rsid w:val="00375108"/>
    <w:rsid w:val="00376C6C"/>
    <w:rsid w:val="003770B2"/>
    <w:rsid w:val="00380C64"/>
    <w:rsid w:val="00386558"/>
    <w:rsid w:val="003A203E"/>
    <w:rsid w:val="003A2BB1"/>
    <w:rsid w:val="003A4454"/>
    <w:rsid w:val="003B0295"/>
    <w:rsid w:val="003B1836"/>
    <w:rsid w:val="003C20C5"/>
    <w:rsid w:val="003D4C40"/>
    <w:rsid w:val="003D76C3"/>
    <w:rsid w:val="003E67CB"/>
    <w:rsid w:val="003F00D6"/>
    <w:rsid w:val="003F3033"/>
    <w:rsid w:val="003F4BD9"/>
    <w:rsid w:val="003F57B9"/>
    <w:rsid w:val="00414EBE"/>
    <w:rsid w:val="00421C38"/>
    <w:rsid w:val="0042417E"/>
    <w:rsid w:val="00441D56"/>
    <w:rsid w:val="004423DE"/>
    <w:rsid w:val="004436C6"/>
    <w:rsid w:val="004442CE"/>
    <w:rsid w:val="00444407"/>
    <w:rsid w:val="00444CF6"/>
    <w:rsid w:val="004521B1"/>
    <w:rsid w:val="004527A9"/>
    <w:rsid w:val="00456AC2"/>
    <w:rsid w:val="004605B0"/>
    <w:rsid w:val="00464437"/>
    <w:rsid w:val="00466934"/>
    <w:rsid w:val="0047078B"/>
    <w:rsid w:val="00472AD6"/>
    <w:rsid w:val="00474284"/>
    <w:rsid w:val="004768E3"/>
    <w:rsid w:val="00482FE4"/>
    <w:rsid w:val="00484E06"/>
    <w:rsid w:val="00486B02"/>
    <w:rsid w:val="00495264"/>
    <w:rsid w:val="00496B83"/>
    <w:rsid w:val="00497600"/>
    <w:rsid w:val="004A220D"/>
    <w:rsid w:val="004A3BF1"/>
    <w:rsid w:val="004B302B"/>
    <w:rsid w:val="004B4B98"/>
    <w:rsid w:val="004D1590"/>
    <w:rsid w:val="004D18EB"/>
    <w:rsid w:val="00503DCC"/>
    <w:rsid w:val="00507D0A"/>
    <w:rsid w:val="00510DA5"/>
    <w:rsid w:val="00521BF9"/>
    <w:rsid w:val="00526BD5"/>
    <w:rsid w:val="00527E15"/>
    <w:rsid w:val="005347B5"/>
    <w:rsid w:val="005371F1"/>
    <w:rsid w:val="00537419"/>
    <w:rsid w:val="00541B6C"/>
    <w:rsid w:val="00541EAF"/>
    <w:rsid w:val="005444A1"/>
    <w:rsid w:val="005445D1"/>
    <w:rsid w:val="00551B35"/>
    <w:rsid w:val="005552CF"/>
    <w:rsid w:val="00560477"/>
    <w:rsid w:val="00561F00"/>
    <w:rsid w:val="00562A3A"/>
    <w:rsid w:val="00570025"/>
    <w:rsid w:val="005707FA"/>
    <w:rsid w:val="00574858"/>
    <w:rsid w:val="0057504A"/>
    <w:rsid w:val="0057578B"/>
    <w:rsid w:val="005803CD"/>
    <w:rsid w:val="00584FBD"/>
    <w:rsid w:val="005852CE"/>
    <w:rsid w:val="00586B0B"/>
    <w:rsid w:val="00593E41"/>
    <w:rsid w:val="00594BF2"/>
    <w:rsid w:val="00596A79"/>
    <w:rsid w:val="005A10E5"/>
    <w:rsid w:val="005B0266"/>
    <w:rsid w:val="005B0372"/>
    <w:rsid w:val="005B2DB1"/>
    <w:rsid w:val="005B3B63"/>
    <w:rsid w:val="005B4FE4"/>
    <w:rsid w:val="005C1FA2"/>
    <w:rsid w:val="005C28CF"/>
    <w:rsid w:val="005D1D30"/>
    <w:rsid w:val="005E5386"/>
    <w:rsid w:val="005E54AA"/>
    <w:rsid w:val="005E5F11"/>
    <w:rsid w:val="0060249B"/>
    <w:rsid w:val="0061462C"/>
    <w:rsid w:val="00624CAD"/>
    <w:rsid w:val="00627BFE"/>
    <w:rsid w:val="00630AB4"/>
    <w:rsid w:val="0064191A"/>
    <w:rsid w:val="006446BC"/>
    <w:rsid w:val="00647238"/>
    <w:rsid w:val="00650276"/>
    <w:rsid w:val="00655AAE"/>
    <w:rsid w:val="006576D2"/>
    <w:rsid w:val="00682405"/>
    <w:rsid w:val="006844CA"/>
    <w:rsid w:val="006907D0"/>
    <w:rsid w:val="00692347"/>
    <w:rsid w:val="00694550"/>
    <w:rsid w:val="0069574F"/>
    <w:rsid w:val="006B28B4"/>
    <w:rsid w:val="006B426D"/>
    <w:rsid w:val="006B5199"/>
    <w:rsid w:val="006C0B2F"/>
    <w:rsid w:val="006C61FA"/>
    <w:rsid w:val="006D19A4"/>
    <w:rsid w:val="006D3DAA"/>
    <w:rsid w:val="006E193F"/>
    <w:rsid w:val="006E7566"/>
    <w:rsid w:val="006F3543"/>
    <w:rsid w:val="006F4B1D"/>
    <w:rsid w:val="006F76E9"/>
    <w:rsid w:val="0070005D"/>
    <w:rsid w:val="007061B0"/>
    <w:rsid w:val="00706ECD"/>
    <w:rsid w:val="00713AB4"/>
    <w:rsid w:val="00715EC3"/>
    <w:rsid w:val="00717ADF"/>
    <w:rsid w:val="00722AA9"/>
    <w:rsid w:val="0072540D"/>
    <w:rsid w:val="0072603E"/>
    <w:rsid w:val="00730982"/>
    <w:rsid w:val="00730C91"/>
    <w:rsid w:val="00732183"/>
    <w:rsid w:val="007324D1"/>
    <w:rsid w:val="007332D2"/>
    <w:rsid w:val="007339E2"/>
    <w:rsid w:val="00733F2A"/>
    <w:rsid w:val="00740F53"/>
    <w:rsid w:val="00750EDA"/>
    <w:rsid w:val="00753061"/>
    <w:rsid w:val="00755375"/>
    <w:rsid w:val="007604A1"/>
    <w:rsid w:val="00774ABC"/>
    <w:rsid w:val="007763EC"/>
    <w:rsid w:val="00783416"/>
    <w:rsid w:val="00797997"/>
    <w:rsid w:val="007A05CA"/>
    <w:rsid w:val="007A21C7"/>
    <w:rsid w:val="007A367B"/>
    <w:rsid w:val="007A57F5"/>
    <w:rsid w:val="007B3AD7"/>
    <w:rsid w:val="007B52CF"/>
    <w:rsid w:val="007C03AD"/>
    <w:rsid w:val="007C14CE"/>
    <w:rsid w:val="007C1E4D"/>
    <w:rsid w:val="007C72B0"/>
    <w:rsid w:val="007D44A1"/>
    <w:rsid w:val="007E3C14"/>
    <w:rsid w:val="007E5767"/>
    <w:rsid w:val="007F0161"/>
    <w:rsid w:val="007F2F76"/>
    <w:rsid w:val="007F3E8A"/>
    <w:rsid w:val="00801320"/>
    <w:rsid w:val="00802C18"/>
    <w:rsid w:val="00803243"/>
    <w:rsid w:val="00804F72"/>
    <w:rsid w:val="00805C0D"/>
    <w:rsid w:val="00806C27"/>
    <w:rsid w:val="008118B7"/>
    <w:rsid w:val="00816552"/>
    <w:rsid w:val="008201D1"/>
    <w:rsid w:val="0082072E"/>
    <w:rsid w:val="00820757"/>
    <w:rsid w:val="00831D63"/>
    <w:rsid w:val="0083230A"/>
    <w:rsid w:val="0083278B"/>
    <w:rsid w:val="00834883"/>
    <w:rsid w:val="008373B2"/>
    <w:rsid w:val="00846A3D"/>
    <w:rsid w:val="008720AD"/>
    <w:rsid w:val="00874A0F"/>
    <w:rsid w:val="00875B95"/>
    <w:rsid w:val="00882F8A"/>
    <w:rsid w:val="0088387B"/>
    <w:rsid w:val="00886F10"/>
    <w:rsid w:val="008901E9"/>
    <w:rsid w:val="00893F16"/>
    <w:rsid w:val="00896E87"/>
    <w:rsid w:val="008A7030"/>
    <w:rsid w:val="008B1CA4"/>
    <w:rsid w:val="008C0820"/>
    <w:rsid w:val="008C52C2"/>
    <w:rsid w:val="008C7929"/>
    <w:rsid w:val="008D67EE"/>
    <w:rsid w:val="008E47A8"/>
    <w:rsid w:val="008F202D"/>
    <w:rsid w:val="008F2FB9"/>
    <w:rsid w:val="00911C0C"/>
    <w:rsid w:val="00911C71"/>
    <w:rsid w:val="009126F3"/>
    <w:rsid w:val="00912B46"/>
    <w:rsid w:val="00914661"/>
    <w:rsid w:val="00921008"/>
    <w:rsid w:val="00922D5B"/>
    <w:rsid w:val="00922ED8"/>
    <w:rsid w:val="009233CD"/>
    <w:rsid w:val="009343E6"/>
    <w:rsid w:val="00942E69"/>
    <w:rsid w:val="00947237"/>
    <w:rsid w:val="009508BC"/>
    <w:rsid w:val="00950B5C"/>
    <w:rsid w:val="00954073"/>
    <w:rsid w:val="0095532A"/>
    <w:rsid w:val="0095642B"/>
    <w:rsid w:val="0095687D"/>
    <w:rsid w:val="00960B1E"/>
    <w:rsid w:val="009707E1"/>
    <w:rsid w:val="00974399"/>
    <w:rsid w:val="00974955"/>
    <w:rsid w:val="0098025C"/>
    <w:rsid w:val="00983828"/>
    <w:rsid w:val="00986B32"/>
    <w:rsid w:val="009875A3"/>
    <w:rsid w:val="0098783A"/>
    <w:rsid w:val="00994922"/>
    <w:rsid w:val="00994A76"/>
    <w:rsid w:val="009958B7"/>
    <w:rsid w:val="009B260B"/>
    <w:rsid w:val="009B7E75"/>
    <w:rsid w:val="009C518F"/>
    <w:rsid w:val="009D1618"/>
    <w:rsid w:val="009D474D"/>
    <w:rsid w:val="009D68C3"/>
    <w:rsid w:val="009D71A6"/>
    <w:rsid w:val="009E7FCE"/>
    <w:rsid w:val="009F3335"/>
    <w:rsid w:val="009F5459"/>
    <w:rsid w:val="009F6C30"/>
    <w:rsid w:val="00A00A03"/>
    <w:rsid w:val="00A06643"/>
    <w:rsid w:val="00A0770E"/>
    <w:rsid w:val="00A14E89"/>
    <w:rsid w:val="00A16FA4"/>
    <w:rsid w:val="00A22049"/>
    <w:rsid w:val="00A359FB"/>
    <w:rsid w:val="00A36590"/>
    <w:rsid w:val="00A424AA"/>
    <w:rsid w:val="00A501C2"/>
    <w:rsid w:val="00A619A1"/>
    <w:rsid w:val="00A61F47"/>
    <w:rsid w:val="00A675AA"/>
    <w:rsid w:val="00A76FCE"/>
    <w:rsid w:val="00A83288"/>
    <w:rsid w:val="00A847DE"/>
    <w:rsid w:val="00A84BA2"/>
    <w:rsid w:val="00A873B3"/>
    <w:rsid w:val="00A92C40"/>
    <w:rsid w:val="00AA2C9A"/>
    <w:rsid w:val="00AA33E9"/>
    <w:rsid w:val="00AA43C6"/>
    <w:rsid w:val="00AB0AD6"/>
    <w:rsid w:val="00AB50F5"/>
    <w:rsid w:val="00AB7D32"/>
    <w:rsid w:val="00AC04EE"/>
    <w:rsid w:val="00AC32AD"/>
    <w:rsid w:val="00AC656E"/>
    <w:rsid w:val="00AC66E7"/>
    <w:rsid w:val="00AD041B"/>
    <w:rsid w:val="00AD1725"/>
    <w:rsid w:val="00AD3348"/>
    <w:rsid w:val="00AD6E24"/>
    <w:rsid w:val="00AE06A5"/>
    <w:rsid w:val="00AE1DF6"/>
    <w:rsid w:val="00AE42C8"/>
    <w:rsid w:val="00AE4CD4"/>
    <w:rsid w:val="00AE6A29"/>
    <w:rsid w:val="00AF5819"/>
    <w:rsid w:val="00B04CC5"/>
    <w:rsid w:val="00B13DFD"/>
    <w:rsid w:val="00B14143"/>
    <w:rsid w:val="00B16EE3"/>
    <w:rsid w:val="00B1731B"/>
    <w:rsid w:val="00B1744F"/>
    <w:rsid w:val="00B24A48"/>
    <w:rsid w:val="00B257A4"/>
    <w:rsid w:val="00B32A90"/>
    <w:rsid w:val="00B4154F"/>
    <w:rsid w:val="00B44EA3"/>
    <w:rsid w:val="00B50914"/>
    <w:rsid w:val="00B54B80"/>
    <w:rsid w:val="00B57FE6"/>
    <w:rsid w:val="00B61917"/>
    <w:rsid w:val="00B62465"/>
    <w:rsid w:val="00B6344D"/>
    <w:rsid w:val="00B74B8A"/>
    <w:rsid w:val="00B81BF8"/>
    <w:rsid w:val="00B8210E"/>
    <w:rsid w:val="00B92C10"/>
    <w:rsid w:val="00B95350"/>
    <w:rsid w:val="00B965EB"/>
    <w:rsid w:val="00BA49BA"/>
    <w:rsid w:val="00BA7E54"/>
    <w:rsid w:val="00BB2D70"/>
    <w:rsid w:val="00BB3FFD"/>
    <w:rsid w:val="00BC1965"/>
    <w:rsid w:val="00BC626F"/>
    <w:rsid w:val="00BD04E9"/>
    <w:rsid w:val="00BD4229"/>
    <w:rsid w:val="00BD7DF9"/>
    <w:rsid w:val="00BE3CC2"/>
    <w:rsid w:val="00BE5269"/>
    <w:rsid w:val="00BF1974"/>
    <w:rsid w:val="00C03881"/>
    <w:rsid w:val="00C0501C"/>
    <w:rsid w:val="00C06E99"/>
    <w:rsid w:val="00C17A0C"/>
    <w:rsid w:val="00C22F97"/>
    <w:rsid w:val="00C232A1"/>
    <w:rsid w:val="00C25AD3"/>
    <w:rsid w:val="00C268F7"/>
    <w:rsid w:val="00C41C3D"/>
    <w:rsid w:val="00C42E3D"/>
    <w:rsid w:val="00C45825"/>
    <w:rsid w:val="00C468C0"/>
    <w:rsid w:val="00C51DC3"/>
    <w:rsid w:val="00C5211C"/>
    <w:rsid w:val="00C53DC6"/>
    <w:rsid w:val="00C54A74"/>
    <w:rsid w:val="00C60226"/>
    <w:rsid w:val="00C67999"/>
    <w:rsid w:val="00C67BCD"/>
    <w:rsid w:val="00C7032D"/>
    <w:rsid w:val="00C7465B"/>
    <w:rsid w:val="00C75D6C"/>
    <w:rsid w:val="00C773C5"/>
    <w:rsid w:val="00C81641"/>
    <w:rsid w:val="00C830D9"/>
    <w:rsid w:val="00C90552"/>
    <w:rsid w:val="00C92639"/>
    <w:rsid w:val="00C94A9E"/>
    <w:rsid w:val="00CA0F4D"/>
    <w:rsid w:val="00CA279E"/>
    <w:rsid w:val="00CA4EC5"/>
    <w:rsid w:val="00CB0CEB"/>
    <w:rsid w:val="00CB1B0A"/>
    <w:rsid w:val="00CB1BEB"/>
    <w:rsid w:val="00CB59E6"/>
    <w:rsid w:val="00CC232A"/>
    <w:rsid w:val="00CD3ED5"/>
    <w:rsid w:val="00CD5B05"/>
    <w:rsid w:val="00CD60ED"/>
    <w:rsid w:val="00CE02B9"/>
    <w:rsid w:val="00CE5DDF"/>
    <w:rsid w:val="00CF0062"/>
    <w:rsid w:val="00CF1B60"/>
    <w:rsid w:val="00CF3C19"/>
    <w:rsid w:val="00CF749A"/>
    <w:rsid w:val="00D00715"/>
    <w:rsid w:val="00D00883"/>
    <w:rsid w:val="00D0307D"/>
    <w:rsid w:val="00D03C47"/>
    <w:rsid w:val="00D1681D"/>
    <w:rsid w:val="00D205F4"/>
    <w:rsid w:val="00D233B6"/>
    <w:rsid w:val="00D2644B"/>
    <w:rsid w:val="00D26ABC"/>
    <w:rsid w:val="00D41AF4"/>
    <w:rsid w:val="00D43F1B"/>
    <w:rsid w:val="00D45989"/>
    <w:rsid w:val="00D45CAE"/>
    <w:rsid w:val="00D46D01"/>
    <w:rsid w:val="00D559CF"/>
    <w:rsid w:val="00D70954"/>
    <w:rsid w:val="00D71A89"/>
    <w:rsid w:val="00D761EB"/>
    <w:rsid w:val="00D80B7C"/>
    <w:rsid w:val="00D90C26"/>
    <w:rsid w:val="00D94470"/>
    <w:rsid w:val="00DA33DE"/>
    <w:rsid w:val="00DA3B54"/>
    <w:rsid w:val="00DB41D8"/>
    <w:rsid w:val="00DB4B29"/>
    <w:rsid w:val="00DC18B1"/>
    <w:rsid w:val="00DC216D"/>
    <w:rsid w:val="00DC5540"/>
    <w:rsid w:val="00DC62B0"/>
    <w:rsid w:val="00DD0E89"/>
    <w:rsid w:val="00DD4AA5"/>
    <w:rsid w:val="00DD58AD"/>
    <w:rsid w:val="00DD7B28"/>
    <w:rsid w:val="00DD7E07"/>
    <w:rsid w:val="00DE03EF"/>
    <w:rsid w:val="00DF5189"/>
    <w:rsid w:val="00DF6EFE"/>
    <w:rsid w:val="00E0195C"/>
    <w:rsid w:val="00E01CB9"/>
    <w:rsid w:val="00E04AD2"/>
    <w:rsid w:val="00E0713E"/>
    <w:rsid w:val="00E1093A"/>
    <w:rsid w:val="00E10B00"/>
    <w:rsid w:val="00E12BA1"/>
    <w:rsid w:val="00E16C74"/>
    <w:rsid w:val="00E17319"/>
    <w:rsid w:val="00E3187C"/>
    <w:rsid w:val="00E43944"/>
    <w:rsid w:val="00E45E6C"/>
    <w:rsid w:val="00E515BC"/>
    <w:rsid w:val="00E51DC9"/>
    <w:rsid w:val="00E56BED"/>
    <w:rsid w:val="00E66675"/>
    <w:rsid w:val="00E7197B"/>
    <w:rsid w:val="00E73D12"/>
    <w:rsid w:val="00E74129"/>
    <w:rsid w:val="00E765E0"/>
    <w:rsid w:val="00E77A87"/>
    <w:rsid w:val="00E80B6B"/>
    <w:rsid w:val="00E81806"/>
    <w:rsid w:val="00E81869"/>
    <w:rsid w:val="00E90263"/>
    <w:rsid w:val="00E9242A"/>
    <w:rsid w:val="00E92574"/>
    <w:rsid w:val="00E9499A"/>
    <w:rsid w:val="00E966DE"/>
    <w:rsid w:val="00E97C8F"/>
    <w:rsid w:val="00EA3F42"/>
    <w:rsid w:val="00EA43B7"/>
    <w:rsid w:val="00EA62BB"/>
    <w:rsid w:val="00EB5848"/>
    <w:rsid w:val="00EB781B"/>
    <w:rsid w:val="00EC67A9"/>
    <w:rsid w:val="00ED2F15"/>
    <w:rsid w:val="00EE15E0"/>
    <w:rsid w:val="00EE5632"/>
    <w:rsid w:val="00EE72D0"/>
    <w:rsid w:val="00EF2336"/>
    <w:rsid w:val="00EF6E1C"/>
    <w:rsid w:val="00F03B76"/>
    <w:rsid w:val="00F04A88"/>
    <w:rsid w:val="00F061B4"/>
    <w:rsid w:val="00F12E51"/>
    <w:rsid w:val="00F13842"/>
    <w:rsid w:val="00F249D2"/>
    <w:rsid w:val="00F3157C"/>
    <w:rsid w:val="00F32613"/>
    <w:rsid w:val="00F34572"/>
    <w:rsid w:val="00F42B3F"/>
    <w:rsid w:val="00F611D1"/>
    <w:rsid w:val="00F74F40"/>
    <w:rsid w:val="00F755E8"/>
    <w:rsid w:val="00F831AE"/>
    <w:rsid w:val="00F84B05"/>
    <w:rsid w:val="00F902E4"/>
    <w:rsid w:val="00F94E60"/>
    <w:rsid w:val="00F9592F"/>
    <w:rsid w:val="00F95B96"/>
    <w:rsid w:val="00FA2CD4"/>
    <w:rsid w:val="00FA3CF6"/>
    <w:rsid w:val="00FB0A33"/>
    <w:rsid w:val="00FB2B6B"/>
    <w:rsid w:val="00FB4234"/>
    <w:rsid w:val="00FB5147"/>
    <w:rsid w:val="00FB57C4"/>
    <w:rsid w:val="00FB6AEB"/>
    <w:rsid w:val="00FB7829"/>
    <w:rsid w:val="00FC0317"/>
    <w:rsid w:val="00FC2BA1"/>
    <w:rsid w:val="00FC39F0"/>
    <w:rsid w:val="00FD081E"/>
    <w:rsid w:val="00FD090B"/>
    <w:rsid w:val="00FD47CF"/>
    <w:rsid w:val="00FD72F9"/>
    <w:rsid w:val="00FE0CEB"/>
    <w:rsid w:val="00FE1B98"/>
    <w:rsid w:val="00FE5754"/>
    <w:rsid w:val="00FF36B6"/>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basedOn w:val="a0"/>
    <w:next w:val="a0"/>
    <w:link w:val="10"/>
    <w:uiPriority w:val="9"/>
    <w:qFormat/>
    <w:rsid w:val="00311B5C"/>
    <w:pPr>
      <w:keepNext/>
      <w:keepLines/>
      <w:numPr>
        <w:numId w:val="2"/>
      </w:numPr>
      <w:spacing w:before="240" w:after="120"/>
      <w:jc w:val="center"/>
      <w:outlineLvl w:val="0"/>
    </w:pPr>
    <w:rPr>
      <w:rFonts w:eastAsiaTheme="majorEastAsia"/>
      <w:b/>
      <w:szCs w:val="24"/>
    </w:rPr>
  </w:style>
  <w:style w:type="paragraph" w:styleId="2">
    <w:name w:val="heading 2"/>
    <w:basedOn w:val="a0"/>
    <w:link w:val="20"/>
    <w:uiPriority w:val="9"/>
    <w:qFormat/>
    <w:rsid w:val="006C61FA"/>
    <w:pPr>
      <w:spacing w:before="100" w:beforeAutospacing="1" w:after="100" w:afterAutospacing="1"/>
      <w:jc w:val="left"/>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D00715"/>
    <w:rPr>
      <w:vertAlign w:val="superscript"/>
    </w:rPr>
  </w:style>
  <w:style w:type="paragraph" w:styleId="a5">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6"/>
    <w:uiPriority w:val="99"/>
    <w:qFormat/>
    <w:rsid w:val="00D00715"/>
    <w:rPr>
      <w:sz w:val="20"/>
    </w:rPr>
  </w:style>
  <w:style w:type="character" w:customStyle="1" w:styleId="a6">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5"/>
    <w:uiPriority w:val="99"/>
    <w:rsid w:val="00D00715"/>
    <w:rPr>
      <w:rFonts w:ascii="Times New Roman" w:eastAsia="Times New Roman" w:hAnsi="Times New Roman" w:cs="Times New Roman"/>
      <w:sz w:val="20"/>
      <w:szCs w:val="20"/>
    </w:rPr>
  </w:style>
  <w:style w:type="character" w:styleId="a7">
    <w:name w:val="Hyperlink"/>
    <w:uiPriority w:val="99"/>
    <w:qFormat/>
    <w:rsid w:val="00D00715"/>
    <w:rPr>
      <w:color w:val="0000FF"/>
      <w:u w:val="single"/>
    </w:rPr>
  </w:style>
  <w:style w:type="paragraph" w:styleId="a8">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ЗАГ 3,1"/>
    <w:basedOn w:val="a0"/>
    <w:link w:val="a9"/>
    <w:uiPriority w:val="34"/>
    <w:qFormat/>
    <w:rsid w:val="00D00715"/>
    <w:pPr>
      <w:ind w:left="720"/>
    </w:pPr>
  </w:style>
  <w:style w:type="character" w:customStyle="1" w:styleId="a9">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8"/>
    <w:uiPriority w:val="34"/>
    <w:qFormat/>
    <w:locked/>
    <w:rsid w:val="00D00715"/>
    <w:rPr>
      <w:rFonts w:ascii="Times New Roman" w:eastAsia="Times New Roman" w:hAnsi="Times New Roman" w:cs="Times New Roman"/>
      <w:sz w:val="24"/>
      <w:szCs w:val="20"/>
    </w:rPr>
  </w:style>
  <w:style w:type="paragraph" w:styleId="aa">
    <w:name w:val="No Spacing"/>
    <w:link w:val="ab"/>
    <w:uiPriority w:val="1"/>
    <w:qFormat/>
    <w:rsid w:val="00ED2F15"/>
    <w:pPr>
      <w:spacing w:after="0" w:line="240" w:lineRule="auto"/>
    </w:pPr>
    <w:rPr>
      <w:rFonts w:ascii="Calibri" w:eastAsia="Calibri" w:hAnsi="Calibri" w:cs="Times New Roman"/>
      <w:lang w:eastAsia="en-US"/>
    </w:rPr>
  </w:style>
  <w:style w:type="character" w:customStyle="1" w:styleId="ab">
    <w:name w:val="Без интервала Знак"/>
    <w:link w:val="aa"/>
    <w:uiPriority w:val="1"/>
    <w:rsid w:val="00ED2F15"/>
    <w:rPr>
      <w:rFonts w:ascii="Calibri" w:eastAsia="Calibri" w:hAnsi="Calibri" w:cs="Times New Roman"/>
      <w:lang w:eastAsia="en-US"/>
    </w:rPr>
  </w:style>
  <w:style w:type="paragraph" w:styleId="ac">
    <w:name w:val="Normal (Web)"/>
    <w:basedOn w:val="a0"/>
    <w:uiPriority w:val="99"/>
    <w:unhideWhenUsed/>
    <w:rsid w:val="003521FB"/>
    <w:pPr>
      <w:spacing w:before="100" w:beforeAutospacing="1" w:after="100" w:afterAutospacing="1"/>
      <w:jc w:val="left"/>
    </w:pPr>
    <w:rPr>
      <w:szCs w:val="24"/>
    </w:rPr>
  </w:style>
  <w:style w:type="table" w:styleId="ad">
    <w:name w:val="Table Grid"/>
    <w:basedOn w:val="a2"/>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link w:val="af"/>
    <w:uiPriority w:val="99"/>
    <w:semiHidden/>
    <w:unhideWhenUsed/>
    <w:rsid w:val="0082072E"/>
    <w:rPr>
      <w:rFonts w:ascii="Segoe UI" w:hAnsi="Segoe UI" w:cs="Segoe UI"/>
      <w:sz w:val="18"/>
      <w:szCs w:val="18"/>
    </w:rPr>
  </w:style>
  <w:style w:type="character" w:customStyle="1" w:styleId="af">
    <w:name w:val="Текст выноски Знак"/>
    <w:basedOn w:val="a1"/>
    <w:link w:val="ae"/>
    <w:uiPriority w:val="99"/>
    <w:semiHidden/>
    <w:rsid w:val="0082072E"/>
    <w:rPr>
      <w:rFonts w:ascii="Segoe UI" w:eastAsia="Times New Roman" w:hAnsi="Segoe UI" w:cs="Segoe UI"/>
      <w:sz w:val="18"/>
      <w:szCs w:val="18"/>
    </w:rPr>
  </w:style>
  <w:style w:type="character" w:styleId="af0">
    <w:name w:val="annotation reference"/>
    <w:basedOn w:val="a1"/>
    <w:uiPriority w:val="99"/>
    <w:semiHidden/>
    <w:unhideWhenUsed/>
    <w:rsid w:val="0082072E"/>
    <w:rPr>
      <w:sz w:val="16"/>
      <w:szCs w:val="16"/>
    </w:rPr>
  </w:style>
  <w:style w:type="paragraph" w:styleId="af1">
    <w:name w:val="annotation text"/>
    <w:basedOn w:val="a0"/>
    <w:link w:val="af2"/>
    <w:uiPriority w:val="99"/>
    <w:semiHidden/>
    <w:unhideWhenUsed/>
    <w:rsid w:val="0082072E"/>
    <w:rPr>
      <w:sz w:val="20"/>
    </w:rPr>
  </w:style>
  <w:style w:type="character" w:customStyle="1" w:styleId="af2">
    <w:name w:val="Текст примечания Знак"/>
    <w:basedOn w:val="a1"/>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0"/>
    <w:link w:val="af6"/>
    <w:uiPriority w:val="99"/>
    <w:unhideWhenUsed/>
    <w:rsid w:val="00AC32AD"/>
    <w:pPr>
      <w:tabs>
        <w:tab w:val="center" w:pos="4677"/>
        <w:tab w:val="right" w:pos="9355"/>
      </w:tabs>
    </w:pPr>
  </w:style>
  <w:style w:type="character" w:customStyle="1" w:styleId="af6">
    <w:name w:val="Верхний колонтитул Знак"/>
    <w:basedOn w:val="a1"/>
    <w:link w:val="af5"/>
    <w:uiPriority w:val="99"/>
    <w:rsid w:val="00AC32AD"/>
    <w:rPr>
      <w:rFonts w:ascii="Times New Roman" w:eastAsia="Times New Roman" w:hAnsi="Times New Roman" w:cs="Times New Roman"/>
      <w:sz w:val="24"/>
      <w:szCs w:val="20"/>
    </w:rPr>
  </w:style>
  <w:style w:type="paragraph" w:styleId="af7">
    <w:name w:val="footer"/>
    <w:basedOn w:val="a0"/>
    <w:link w:val="af8"/>
    <w:uiPriority w:val="99"/>
    <w:unhideWhenUsed/>
    <w:rsid w:val="00AC32AD"/>
    <w:pPr>
      <w:tabs>
        <w:tab w:val="center" w:pos="4677"/>
        <w:tab w:val="right" w:pos="9355"/>
      </w:tabs>
    </w:pPr>
  </w:style>
  <w:style w:type="character" w:customStyle="1" w:styleId="af8">
    <w:name w:val="Нижний колонтитул Знак"/>
    <w:basedOn w:val="a1"/>
    <w:link w:val="af7"/>
    <w:uiPriority w:val="99"/>
    <w:rsid w:val="00AC32AD"/>
    <w:rPr>
      <w:rFonts w:ascii="Times New Roman" w:eastAsia="Times New Roman" w:hAnsi="Times New Roman" w:cs="Times New Roman"/>
      <w:sz w:val="24"/>
      <w:szCs w:val="20"/>
    </w:rPr>
  </w:style>
  <w:style w:type="paragraph" w:customStyle="1" w:styleId="Style7">
    <w:name w:val="Style7"/>
    <w:basedOn w:val="a0"/>
    <w:rsid w:val="00273B65"/>
    <w:pPr>
      <w:autoSpaceDE w:val="0"/>
      <w:spacing w:line="254" w:lineRule="exact"/>
      <w:jc w:val="right"/>
    </w:pPr>
    <w:rPr>
      <w:rFonts w:eastAsia="Gulim"/>
      <w:szCs w:val="24"/>
      <w:lang w:eastAsia="ar-SA"/>
    </w:rPr>
  </w:style>
  <w:style w:type="paragraph" w:styleId="af9">
    <w:name w:val="Plain Text"/>
    <w:basedOn w:val="a0"/>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1"/>
    <w:link w:val="af9"/>
    <w:uiPriority w:val="99"/>
    <w:rsid w:val="00EA43B7"/>
    <w:rPr>
      <w:rFonts w:ascii="Calibri" w:hAnsi="Calibri"/>
      <w:szCs w:val="21"/>
      <w:lang w:eastAsia="en-US"/>
    </w:rPr>
  </w:style>
  <w:style w:type="paragraph" w:styleId="HTML">
    <w:name w:val="HTML Preformatted"/>
    <w:basedOn w:val="a0"/>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1"/>
    <w:link w:val="HTML"/>
    <w:uiPriority w:val="99"/>
    <w:rsid w:val="00AA33E9"/>
    <w:rPr>
      <w:rFonts w:ascii="Courier New" w:eastAsia="Times New Roman" w:hAnsi="Courier New" w:cs="Courier New"/>
      <w:sz w:val="20"/>
      <w:szCs w:val="20"/>
    </w:rPr>
  </w:style>
  <w:style w:type="character" w:customStyle="1" w:styleId="moz-txt-citetags">
    <w:name w:val="moz-txt-citetags"/>
    <w:basedOn w:val="a1"/>
    <w:rsid w:val="00AA33E9"/>
  </w:style>
  <w:style w:type="character" w:customStyle="1" w:styleId="20">
    <w:name w:val="Заголовок 2 Знак"/>
    <w:basedOn w:val="a1"/>
    <w:link w:val="2"/>
    <w:uiPriority w:val="9"/>
    <w:rsid w:val="006C61FA"/>
    <w:rPr>
      <w:rFonts w:ascii="Times New Roman" w:eastAsia="Times New Roman" w:hAnsi="Times New Roman" w:cs="Times New Roman"/>
      <w:b/>
      <w:bCs/>
      <w:sz w:val="36"/>
      <w:szCs w:val="36"/>
    </w:rPr>
  </w:style>
  <w:style w:type="character" w:customStyle="1" w:styleId="10">
    <w:name w:val="Заголовок 1 Знак"/>
    <w:basedOn w:val="a1"/>
    <w:link w:val="1"/>
    <w:uiPriority w:val="9"/>
    <w:rsid w:val="00311B5C"/>
    <w:rPr>
      <w:rFonts w:ascii="Times New Roman" w:eastAsiaTheme="majorEastAsia" w:hAnsi="Times New Roman" w:cs="Times New Roman"/>
      <w:b/>
      <w:sz w:val="24"/>
      <w:szCs w:val="24"/>
    </w:rPr>
  </w:style>
  <w:style w:type="paragraph" w:customStyle="1" w:styleId="111">
    <w:name w:val="Лучш 1.1.1"/>
    <w:basedOn w:val="a8"/>
    <w:link w:val="1110"/>
    <w:qFormat/>
    <w:rsid w:val="0025464F"/>
    <w:pPr>
      <w:widowControl w:val="0"/>
      <w:autoSpaceDE w:val="0"/>
      <w:autoSpaceDN w:val="0"/>
      <w:adjustRightInd w:val="0"/>
      <w:ind w:left="1781" w:hanging="504"/>
    </w:pPr>
    <w:rPr>
      <w:rFonts w:eastAsia="Calibri"/>
      <w:szCs w:val="24"/>
    </w:rPr>
  </w:style>
  <w:style w:type="character" w:customStyle="1" w:styleId="1110">
    <w:name w:val="Лучш 1.1.1 Знак"/>
    <w:basedOn w:val="a1"/>
    <w:link w:val="111"/>
    <w:rsid w:val="0025464F"/>
    <w:rPr>
      <w:rFonts w:ascii="Times New Roman" w:eastAsia="Calibri" w:hAnsi="Times New Roman" w:cs="Times New Roman"/>
      <w:sz w:val="24"/>
      <w:szCs w:val="24"/>
    </w:rPr>
  </w:style>
  <w:style w:type="paragraph" w:customStyle="1" w:styleId="TableParagraph">
    <w:name w:val="Table Paragraph"/>
    <w:basedOn w:val="a0"/>
    <w:uiPriority w:val="1"/>
    <w:qFormat/>
    <w:rsid w:val="00AE4CD4"/>
    <w:pPr>
      <w:widowControl w:val="0"/>
      <w:autoSpaceDE w:val="0"/>
      <w:autoSpaceDN w:val="0"/>
      <w:spacing w:before="17"/>
      <w:jc w:val="left"/>
    </w:pPr>
    <w:rPr>
      <w:rFonts w:ascii="Arial" w:eastAsia="Arial" w:hAnsi="Arial" w:cs="Arial"/>
      <w:sz w:val="22"/>
      <w:szCs w:val="22"/>
      <w:lang w:bidi="ru-RU"/>
    </w:rPr>
  </w:style>
  <w:style w:type="paragraph" w:customStyle="1" w:styleId="a">
    <w:name w:val="Приложение_Разделы"/>
    <w:basedOn w:val="a0"/>
    <w:rsid w:val="00077253"/>
    <w:pPr>
      <w:numPr>
        <w:numId w:val="3"/>
      </w:numP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460196794">
      <w:bodyDiv w:val="1"/>
      <w:marLeft w:val="0"/>
      <w:marRight w:val="0"/>
      <w:marTop w:val="0"/>
      <w:marBottom w:val="0"/>
      <w:divBdr>
        <w:top w:val="none" w:sz="0" w:space="0" w:color="auto"/>
        <w:left w:val="none" w:sz="0" w:space="0" w:color="auto"/>
        <w:bottom w:val="none" w:sz="0" w:space="0" w:color="auto"/>
        <w:right w:val="none" w:sz="0" w:space="0" w:color="auto"/>
      </w:divBdr>
      <w:divsChild>
        <w:div w:id="101609545">
          <w:marLeft w:val="0"/>
          <w:marRight w:val="0"/>
          <w:marTop w:val="0"/>
          <w:marBottom w:val="0"/>
          <w:divBdr>
            <w:top w:val="none" w:sz="0" w:space="0" w:color="auto"/>
            <w:left w:val="none" w:sz="0" w:space="0" w:color="auto"/>
            <w:bottom w:val="none" w:sz="0" w:space="0" w:color="auto"/>
            <w:right w:val="none" w:sz="0" w:space="0" w:color="auto"/>
          </w:divBdr>
        </w:div>
        <w:div w:id="1486357888">
          <w:marLeft w:val="0"/>
          <w:marRight w:val="0"/>
          <w:marTop w:val="0"/>
          <w:marBottom w:val="0"/>
          <w:divBdr>
            <w:top w:val="none" w:sz="0" w:space="0" w:color="auto"/>
            <w:left w:val="none" w:sz="0" w:space="0" w:color="auto"/>
            <w:bottom w:val="none" w:sz="0" w:space="0" w:color="auto"/>
            <w:right w:val="none" w:sz="0" w:space="0" w:color="auto"/>
          </w:divBdr>
        </w:div>
      </w:divsChild>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018238600">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248DE-8133-47E9-913C-D12BE4BD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1480</Words>
  <Characters>8438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Спирина Наталья Владимировна</cp:lastModifiedBy>
  <cp:revision>11</cp:revision>
  <dcterms:created xsi:type="dcterms:W3CDTF">2024-11-14T09:56:00Z</dcterms:created>
  <dcterms:modified xsi:type="dcterms:W3CDTF">2024-12-10T10:21:00Z</dcterms:modified>
</cp:coreProperties>
</file>